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3497" w14:textId="411A9232" w:rsidR="00351C58" w:rsidRPr="000B5415" w:rsidRDefault="00351C58" w:rsidP="008154B7">
      <w:pPr>
        <w:spacing w:before="480" w:after="960" w:line="240" w:lineRule="auto"/>
        <w:rPr>
          <w:rFonts w:ascii="Garamond" w:eastAsia="Times New Roman" w:hAnsi="Garamond" w:cs="Calibri"/>
          <w:sz w:val="24"/>
          <w:szCs w:val="24"/>
        </w:rPr>
      </w:pPr>
      <w:r w:rsidRPr="000B5415">
        <w:rPr>
          <w:rFonts w:ascii="Garamond" w:eastAsia="Times New Roman" w:hAnsi="Garamond" w:cs="Calibri"/>
          <w:sz w:val="24"/>
          <w:szCs w:val="24"/>
        </w:rPr>
        <w:fldChar w:fldCharType="begin"/>
      </w:r>
      <w:r w:rsidRPr="000B5415">
        <w:rPr>
          <w:rFonts w:ascii="Garamond" w:eastAsia="Times New Roman" w:hAnsi="Garamond" w:cs="Calibri"/>
          <w:sz w:val="24"/>
          <w:szCs w:val="24"/>
        </w:rPr>
        <w:instrText xml:space="preserve"> DATE \@ "MMMM d, yyyy" </w:instrText>
      </w:r>
      <w:r w:rsidRPr="000B5415">
        <w:rPr>
          <w:rFonts w:ascii="Garamond" w:eastAsia="Times New Roman" w:hAnsi="Garamond" w:cs="Calibri"/>
          <w:sz w:val="24"/>
          <w:szCs w:val="24"/>
        </w:rPr>
        <w:fldChar w:fldCharType="separate"/>
      </w:r>
      <w:r w:rsidR="0095209F">
        <w:rPr>
          <w:rFonts w:ascii="Garamond" w:eastAsia="Times New Roman" w:hAnsi="Garamond" w:cs="Calibri"/>
          <w:noProof/>
          <w:sz w:val="24"/>
          <w:szCs w:val="24"/>
        </w:rPr>
        <w:t>May 22, 2026</w:t>
      </w:r>
      <w:r w:rsidRPr="000B5415">
        <w:rPr>
          <w:rFonts w:ascii="Garamond" w:eastAsia="Times New Roman" w:hAnsi="Garamond" w:cs="Calibri"/>
          <w:sz w:val="24"/>
          <w:szCs w:val="24"/>
        </w:rPr>
        <w:fldChar w:fldCharType="end"/>
      </w:r>
    </w:p>
    <w:p w14:paraId="480BB372" w14:textId="77777777" w:rsidR="00351C58" w:rsidRPr="000B5415" w:rsidRDefault="00351C58" w:rsidP="00351C58">
      <w:pPr>
        <w:spacing w:line="240" w:lineRule="auto"/>
        <w:rPr>
          <w:rFonts w:ascii="Garamond" w:eastAsia="Times New Roman" w:hAnsi="Garamond" w:cs="Arial"/>
          <w:sz w:val="24"/>
          <w:szCs w:val="24"/>
        </w:rPr>
      </w:pPr>
      <w:r w:rsidRPr="000B5415">
        <w:rPr>
          <w:rFonts w:ascii="Garamond" w:eastAsia="Times New Roman" w:hAnsi="Garamond" w:cs="Arial"/>
          <w:sz w:val="24"/>
          <w:szCs w:val="24"/>
        </w:rPr>
        <w:t>Name, Title</w:t>
      </w:r>
    </w:p>
    <w:p w14:paraId="03EFE52C" w14:textId="77777777" w:rsidR="00351C58" w:rsidRPr="000B5415" w:rsidRDefault="00351C58" w:rsidP="00351C58">
      <w:pPr>
        <w:spacing w:line="240" w:lineRule="auto"/>
        <w:rPr>
          <w:rFonts w:ascii="Garamond" w:eastAsia="Times New Roman" w:hAnsi="Garamond" w:cs="Arial"/>
          <w:sz w:val="24"/>
          <w:szCs w:val="24"/>
        </w:rPr>
      </w:pPr>
      <w:r w:rsidRPr="000B5415">
        <w:rPr>
          <w:rFonts w:ascii="Garamond" w:eastAsia="Times New Roman" w:hAnsi="Garamond" w:cs="Arial"/>
          <w:sz w:val="24"/>
          <w:szCs w:val="24"/>
        </w:rPr>
        <w:t>Address</w:t>
      </w:r>
    </w:p>
    <w:p w14:paraId="25378AC6" w14:textId="77777777" w:rsidR="00351C58" w:rsidRPr="000B5415" w:rsidRDefault="00351C58" w:rsidP="00351C58">
      <w:pPr>
        <w:spacing w:line="240" w:lineRule="auto"/>
        <w:rPr>
          <w:rFonts w:ascii="Garamond" w:eastAsia="Times New Roman" w:hAnsi="Garamond" w:cs="Arial"/>
          <w:sz w:val="24"/>
          <w:szCs w:val="24"/>
        </w:rPr>
      </w:pPr>
      <w:r w:rsidRPr="000B5415">
        <w:rPr>
          <w:rFonts w:ascii="Garamond" w:eastAsia="Times New Roman" w:hAnsi="Garamond" w:cs="Arial"/>
          <w:sz w:val="24"/>
          <w:szCs w:val="24"/>
        </w:rPr>
        <w:t>Address</w:t>
      </w:r>
    </w:p>
    <w:p w14:paraId="5ED393D6" w14:textId="77777777" w:rsidR="00351C58" w:rsidRPr="000B5415" w:rsidRDefault="00351C58" w:rsidP="00351C58">
      <w:pPr>
        <w:spacing w:line="240" w:lineRule="auto"/>
        <w:rPr>
          <w:rFonts w:ascii="Garamond" w:eastAsia="Times New Roman" w:hAnsi="Garamond" w:cs="Arial"/>
          <w:sz w:val="24"/>
          <w:szCs w:val="24"/>
        </w:rPr>
      </w:pPr>
      <w:r w:rsidRPr="000B5415">
        <w:rPr>
          <w:rFonts w:ascii="Garamond" w:eastAsia="Times New Roman" w:hAnsi="Garamond" w:cs="Arial"/>
          <w:sz w:val="24"/>
          <w:szCs w:val="24"/>
        </w:rPr>
        <w:t>Address</w:t>
      </w:r>
    </w:p>
    <w:p w14:paraId="7CB0B0A1" w14:textId="77777777" w:rsidR="00351C58" w:rsidRPr="000B5415" w:rsidRDefault="00351C58" w:rsidP="008154B7">
      <w:pPr>
        <w:spacing w:before="480" w:after="240" w:line="240" w:lineRule="auto"/>
        <w:rPr>
          <w:rFonts w:ascii="Garamond" w:eastAsia="Times New Roman" w:hAnsi="Garamond" w:cs="Arial"/>
          <w:sz w:val="24"/>
          <w:szCs w:val="24"/>
        </w:rPr>
      </w:pPr>
      <w:r w:rsidRPr="000B5415">
        <w:rPr>
          <w:rFonts w:ascii="Garamond" w:eastAsia="Times New Roman" w:hAnsi="Garamond" w:cs="Arial"/>
          <w:sz w:val="24"/>
          <w:szCs w:val="24"/>
        </w:rPr>
        <w:t>Dear Name,</w:t>
      </w:r>
    </w:p>
    <w:p w14:paraId="23A3A153" w14:textId="394AA915" w:rsidR="00351C58" w:rsidRPr="000B5415" w:rsidRDefault="00351C58" w:rsidP="00527C95">
      <w:pPr>
        <w:spacing w:after="240" w:line="240" w:lineRule="auto"/>
        <w:rPr>
          <w:rFonts w:ascii="Garamond" w:eastAsia="Times New Roman" w:hAnsi="Garamond" w:cs="Arial"/>
          <w:sz w:val="24"/>
          <w:szCs w:val="24"/>
        </w:rPr>
      </w:pPr>
      <w:r w:rsidRPr="000B5415">
        <w:rPr>
          <w:rFonts w:ascii="Garamond" w:eastAsia="Times New Roman" w:hAnsi="Garamond" w:cs="Arial"/>
          <w:sz w:val="24"/>
          <w:szCs w:val="24"/>
        </w:rPr>
        <w:t>It is our pleasure to inform you that the faculty of [</w:t>
      </w:r>
      <w:r w:rsidR="00242993" w:rsidRPr="000B5415">
        <w:rPr>
          <w:rFonts w:ascii="Garamond" w:eastAsia="Times New Roman" w:hAnsi="Garamond" w:cs="Arial"/>
          <w:sz w:val="24"/>
          <w:szCs w:val="24"/>
        </w:rPr>
        <w:t>SCHOOL/DEPARTMENT</w:t>
      </w:r>
      <w:r w:rsidRPr="000B5415">
        <w:rPr>
          <w:rFonts w:ascii="Garamond" w:eastAsia="Times New Roman" w:hAnsi="Garamond" w:cs="Arial"/>
          <w:sz w:val="24"/>
          <w:szCs w:val="24"/>
        </w:rPr>
        <w:t>] in the College of Engineering at the University of Washington have recommended your appointment at the rank of Research Assistant Professor, effective [</w:t>
      </w:r>
      <w:r w:rsidR="00242993" w:rsidRPr="000B5415">
        <w:rPr>
          <w:rFonts w:ascii="Garamond" w:eastAsia="Times New Roman" w:hAnsi="Garamond" w:cs="Arial"/>
          <w:sz w:val="24"/>
          <w:szCs w:val="24"/>
        </w:rPr>
        <w:t>DATE</w:t>
      </w:r>
      <w:r w:rsidRPr="000B5415">
        <w:rPr>
          <w:rFonts w:ascii="Garamond" w:eastAsia="Times New Roman" w:hAnsi="Garamond" w:cs="Arial"/>
          <w:sz w:val="24"/>
          <w:szCs w:val="24"/>
        </w:rPr>
        <w:t>].</w:t>
      </w:r>
      <w:r w:rsidR="00BF1C6F" w:rsidRPr="000B5415">
        <w:rPr>
          <w:rFonts w:ascii="Garamond" w:eastAsia="Times New Roman" w:hAnsi="Garamond" w:cs="Arial"/>
          <w:sz w:val="24"/>
          <w:szCs w:val="24"/>
        </w:rPr>
        <w:t xml:space="preserve"> </w:t>
      </w:r>
      <w:r w:rsidRPr="000B5415">
        <w:rPr>
          <w:rFonts w:ascii="Garamond" w:eastAsia="Times New Roman" w:hAnsi="Garamond" w:cs="Arial"/>
          <w:sz w:val="24"/>
          <w:szCs w:val="24"/>
        </w:rPr>
        <w:t>I am confident that your research in [</w:t>
      </w:r>
      <w:r w:rsidR="00242993" w:rsidRPr="000B5415">
        <w:rPr>
          <w:rFonts w:ascii="Garamond" w:eastAsia="Times New Roman" w:hAnsi="Garamond" w:cs="Arial"/>
          <w:sz w:val="24"/>
          <w:szCs w:val="24"/>
        </w:rPr>
        <w:t>NAME OF MAJOR RESEARCH AREA]</w:t>
      </w:r>
      <w:r w:rsidRPr="000B5415">
        <w:rPr>
          <w:rFonts w:ascii="Garamond" w:eastAsia="Times New Roman" w:hAnsi="Garamond" w:cs="Arial"/>
          <w:sz w:val="24"/>
          <w:szCs w:val="24"/>
        </w:rPr>
        <w:t xml:space="preserve"> will greatly strengthen our [</w:t>
      </w:r>
      <w:r w:rsidR="00242993" w:rsidRPr="000B5415">
        <w:rPr>
          <w:rFonts w:ascii="Garamond" w:eastAsia="Times New Roman" w:hAnsi="Garamond" w:cs="Arial"/>
          <w:sz w:val="24"/>
          <w:szCs w:val="24"/>
        </w:rPr>
        <w:t>SCHOOL/DEPARTMENT</w:t>
      </w:r>
      <w:r w:rsidRPr="000B5415">
        <w:rPr>
          <w:rFonts w:ascii="Garamond" w:eastAsia="Times New Roman" w:hAnsi="Garamond" w:cs="Arial"/>
          <w:sz w:val="24"/>
          <w:szCs w:val="24"/>
        </w:rPr>
        <w:t>], the College, and the broad University as well.</w:t>
      </w:r>
      <w:r w:rsidR="00BF1C6F" w:rsidRPr="000B5415">
        <w:rPr>
          <w:rFonts w:ascii="Garamond" w:eastAsia="Times New Roman" w:hAnsi="Garamond" w:cs="Arial"/>
          <w:sz w:val="24"/>
          <w:szCs w:val="24"/>
        </w:rPr>
        <w:t xml:space="preserve"> </w:t>
      </w:r>
      <w:r w:rsidRPr="000B5415">
        <w:rPr>
          <w:rFonts w:ascii="Garamond" w:eastAsia="Times New Roman" w:hAnsi="Garamond" w:cs="Arial"/>
          <w:sz w:val="24"/>
          <w:szCs w:val="24"/>
        </w:rPr>
        <w:t>I also strongly believe that the [</w:t>
      </w:r>
      <w:r w:rsidR="00242993" w:rsidRPr="000B5415">
        <w:rPr>
          <w:rFonts w:ascii="Garamond" w:eastAsia="Times New Roman" w:hAnsi="Garamond" w:cs="Arial"/>
          <w:sz w:val="24"/>
          <w:szCs w:val="24"/>
        </w:rPr>
        <w:t>SCHOOL/DEPARTMENT</w:t>
      </w:r>
      <w:r w:rsidRPr="000B5415">
        <w:rPr>
          <w:rFonts w:ascii="Garamond" w:eastAsia="Times New Roman" w:hAnsi="Garamond" w:cs="Arial"/>
          <w:sz w:val="24"/>
          <w:szCs w:val="24"/>
        </w:rPr>
        <w:t>] and its supportive culture will provide an excellent and nurturing environment in which your academic career can flourish.</w:t>
      </w:r>
    </w:p>
    <w:p w14:paraId="6A5EBB74" w14:textId="5EA76B5B" w:rsidR="00CA32F0" w:rsidRDefault="00351C58" w:rsidP="00CA32F0">
      <w:pPr>
        <w:pStyle w:val="Default"/>
        <w:rPr>
          <w:rFonts w:ascii="Garamond" w:hAnsi="Garamond"/>
        </w:rPr>
      </w:pPr>
      <w:r w:rsidRPr="000B5415">
        <w:rPr>
          <w:rFonts w:ascii="Garamond" w:eastAsia="Times New Roman" w:hAnsi="Garamond" w:cs="Times New Roman"/>
        </w:rPr>
        <w:t>The proposed terms of the offered appointment would be at an annual salary of $</w:t>
      </w:r>
      <w:proofErr w:type="gramStart"/>
      <w:r w:rsidRPr="000B5415">
        <w:rPr>
          <w:rFonts w:ascii="Garamond" w:eastAsia="Times New Roman" w:hAnsi="Garamond" w:cs="Times New Roman"/>
        </w:rPr>
        <w:t>XXX,XXX</w:t>
      </w:r>
      <w:proofErr w:type="gramEnd"/>
      <w:r w:rsidRPr="000B5415">
        <w:rPr>
          <w:rFonts w:ascii="Garamond" w:eastAsia="Times New Roman" w:hAnsi="Garamond" w:cs="Times New Roman"/>
        </w:rPr>
        <w:t xml:space="preserve"> ($</w:t>
      </w:r>
      <w:proofErr w:type="gramStart"/>
      <w:r w:rsidRPr="000B5415">
        <w:rPr>
          <w:rFonts w:ascii="Garamond" w:eastAsia="Times New Roman" w:hAnsi="Garamond" w:cs="Times New Roman"/>
        </w:rPr>
        <w:t>XX,XXX</w:t>
      </w:r>
      <w:proofErr w:type="gramEnd"/>
      <w:r w:rsidRPr="000B5415">
        <w:rPr>
          <w:rFonts w:ascii="Garamond" w:eastAsia="Times New Roman" w:hAnsi="Garamond" w:cs="Times New Roman"/>
        </w:rPr>
        <w:t xml:space="preserve"> per month) for a 12-month service period, on a [</w:t>
      </w:r>
      <w:r w:rsidRPr="000B5415">
        <w:rPr>
          <w:rFonts w:ascii="Garamond" w:eastAsia="Times New Roman" w:hAnsi="Garamond" w:cs="Times New Roman"/>
          <w:i/>
          <w:iCs/>
        </w:rPr>
        <w:t>part/full</w:t>
      </w:r>
      <w:r w:rsidRPr="000B5415">
        <w:rPr>
          <w:rFonts w:ascii="Garamond" w:eastAsia="Times New Roman" w:hAnsi="Garamond" w:cs="Times New Roman"/>
        </w:rPr>
        <w:t>]-time basis (__%)</w:t>
      </w:r>
      <w:r w:rsidRPr="000B5415">
        <w:rPr>
          <w:rFonts w:ascii="Garamond" w:eastAsia="Times New Roman" w:hAnsi="Garamond" w:cs="Times New Roman"/>
          <w:i/>
          <w:iCs/>
        </w:rPr>
        <w:t>.</w:t>
      </w:r>
      <w:r w:rsidRPr="000B5415">
        <w:rPr>
          <w:rFonts w:ascii="Garamond" w:eastAsia="Times New Roman" w:hAnsi="Garamond" w:cs="Times New Roman"/>
        </w:rPr>
        <w:t xml:space="preserve"> The initial appointment is for a three-year term.</w:t>
      </w:r>
      <w:r w:rsidR="00BF1C6F" w:rsidRPr="000B5415">
        <w:rPr>
          <w:rFonts w:ascii="Garamond" w:eastAsia="Times New Roman" w:hAnsi="Garamond" w:cs="Times New Roman"/>
        </w:rPr>
        <w:t xml:space="preserve"> </w:t>
      </w:r>
      <w:r w:rsidRPr="000B5415">
        <w:rPr>
          <w:rFonts w:ascii="Garamond" w:eastAsia="Times New Roman" w:hAnsi="Garamond" w:cs="Times New Roman"/>
        </w:rPr>
        <w:t xml:space="preserve">The length of the second term of appointment varies according to the percentage of appointment. </w:t>
      </w:r>
      <w:r w:rsidR="007D5670" w:rsidRPr="000B5415">
        <w:rPr>
          <w:rFonts w:ascii="Garamond" w:eastAsia="Times New Roman" w:hAnsi="Garamond" w:cs="Times New Roman"/>
          <w:b/>
          <w:bCs/>
        </w:rPr>
        <w:t>(</w:t>
      </w:r>
      <w:r w:rsidRPr="000B5415">
        <w:rPr>
          <w:rFonts w:ascii="Garamond" w:eastAsia="Times New Roman" w:hAnsi="Garamond" w:cs="Times New Roman"/>
          <w:b/>
          <w:bCs/>
          <w:i/>
          <w:iCs/>
        </w:rPr>
        <w:t xml:space="preserve">Note: for 90-100%, it’s three years; </w:t>
      </w:r>
      <w:r w:rsidRPr="000B5415">
        <w:rPr>
          <w:rFonts w:ascii="Garamond" w:eastAsia="Times New Roman" w:hAnsi="Garamond" w:cs="Arial"/>
          <w:b/>
          <w:bCs/>
          <w:i/>
          <w:iCs/>
        </w:rPr>
        <w:t>70%-89% it’s four years; 60%-69% it’s five years; 50%-59% it’s six years</w:t>
      </w:r>
      <w:r w:rsidR="009C207C" w:rsidRPr="000B5415">
        <w:rPr>
          <w:rFonts w:ascii="Garamond" w:eastAsia="Times New Roman" w:hAnsi="Garamond" w:cs="Arial"/>
          <w:b/>
          <w:bCs/>
          <w:i/>
          <w:iCs/>
        </w:rPr>
        <w:t>.</w:t>
      </w:r>
      <w:r w:rsidR="007D5670" w:rsidRPr="000B5415">
        <w:rPr>
          <w:rFonts w:ascii="Garamond" w:eastAsia="Times New Roman" w:hAnsi="Garamond" w:cs="Arial"/>
          <w:b/>
          <w:bCs/>
        </w:rPr>
        <w:t>)</w:t>
      </w:r>
      <w:r w:rsidR="00BF1C6F" w:rsidRPr="000B5415">
        <w:rPr>
          <w:rFonts w:ascii="Garamond" w:eastAsia="Times New Roman" w:hAnsi="Garamond" w:cs="Arial"/>
        </w:rPr>
        <w:t xml:space="preserve"> </w:t>
      </w:r>
      <w:r w:rsidRPr="000B5415">
        <w:rPr>
          <w:rFonts w:ascii="Garamond" w:eastAsia="Times New Roman" w:hAnsi="Garamond" w:cs="Times New Roman"/>
        </w:rPr>
        <w:t>As a ___% appointment, you are eligible to vote at departmental faculty meetings.</w:t>
      </w:r>
      <w:r w:rsidR="00BF1C6F" w:rsidRPr="000B5415">
        <w:rPr>
          <w:rFonts w:ascii="Garamond" w:eastAsia="Times New Roman" w:hAnsi="Garamond" w:cs="Times New Roman"/>
        </w:rPr>
        <w:t xml:space="preserve"> </w:t>
      </w:r>
      <w:r w:rsidR="000F5CAB" w:rsidRPr="00CA32F0">
        <w:rPr>
          <w:rFonts w:ascii="Garamond" w:hAnsi="Garamond"/>
        </w:rPr>
        <w:t xml:space="preserve">Your position is eligible for a salary increase as authorized by the </w:t>
      </w:r>
      <w:proofErr w:type="gramStart"/>
      <w:r w:rsidR="000F5CAB" w:rsidRPr="00CA32F0">
        <w:rPr>
          <w:rFonts w:ascii="Garamond" w:hAnsi="Garamond"/>
        </w:rPr>
        <w:t>Provost</w:t>
      </w:r>
      <w:proofErr w:type="gramEnd"/>
      <w:r w:rsidR="000F5CAB" w:rsidRPr="00CA32F0">
        <w:rPr>
          <w:rFonts w:ascii="Garamond" w:hAnsi="Garamond"/>
        </w:rPr>
        <w:t>, in accordance with the Washington State Legislature after your first year of service.</w:t>
      </w:r>
      <w:r w:rsidR="000F5CAB">
        <w:rPr>
          <w:rFonts w:ascii="Garamond" w:hAnsi="Garamond"/>
        </w:rPr>
        <w:t xml:space="preserve"> </w:t>
      </w:r>
      <w:r w:rsidR="000F5CAB" w:rsidRPr="00033960">
        <w:rPr>
          <w:rFonts w:ascii="Garamond" w:hAnsi="Garamond"/>
          <w:i/>
          <w:iCs/>
        </w:rPr>
        <w:t>[-or</w:t>
      </w:r>
      <w:r w:rsidR="000F5CAB">
        <w:rPr>
          <w:rFonts w:ascii="Garamond" w:hAnsi="Garamond"/>
          <w:i/>
          <w:iCs/>
        </w:rPr>
        <w:t xml:space="preserve"> if it’s any</w:t>
      </w:r>
      <w:r w:rsidR="00E9218A">
        <w:rPr>
          <w:rFonts w:ascii="Garamond" w:hAnsi="Garamond"/>
          <w:i/>
          <w:iCs/>
        </w:rPr>
        <w:t xml:space="preserve"> date</w:t>
      </w:r>
      <w:r w:rsidR="000F5CAB">
        <w:rPr>
          <w:rFonts w:ascii="Garamond" w:hAnsi="Garamond"/>
          <w:i/>
          <w:iCs/>
        </w:rPr>
        <w:t xml:space="preserve"> past September</w:t>
      </w:r>
      <w:r w:rsidR="00E9218A">
        <w:rPr>
          <w:rFonts w:ascii="Garamond" w:hAnsi="Garamond"/>
          <w:i/>
          <w:iCs/>
        </w:rPr>
        <w:t xml:space="preserve"> </w:t>
      </w:r>
      <w:r w:rsidR="000F5CAB">
        <w:rPr>
          <w:rFonts w:ascii="Garamond" w:hAnsi="Garamond"/>
          <w:i/>
          <w:iCs/>
        </w:rPr>
        <w:t xml:space="preserve">(i.e. </w:t>
      </w:r>
      <w:r w:rsidR="00E9218A">
        <w:rPr>
          <w:rFonts w:ascii="Garamond" w:hAnsi="Garamond"/>
          <w:i/>
          <w:iCs/>
        </w:rPr>
        <w:t>October</w:t>
      </w:r>
      <w:r w:rsidR="000F5CAB">
        <w:rPr>
          <w:rFonts w:ascii="Garamond" w:hAnsi="Garamond"/>
          <w:i/>
          <w:iCs/>
        </w:rPr>
        <w:t xml:space="preserve"> – January),</w:t>
      </w:r>
      <w:r w:rsidR="004A2D31">
        <w:rPr>
          <w:rFonts w:ascii="Garamond" w:hAnsi="Garamond"/>
          <w:i/>
          <w:iCs/>
        </w:rPr>
        <w:t xml:space="preserve"> use</w:t>
      </w:r>
      <w:r w:rsidR="000F5CAB" w:rsidRPr="00033960">
        <w:rPr>
          <w:rFonts w:ascii="Garamond" w:hAnsi="Garamond"/>
          <w:i/>
          <w:iCs/>
          <w:color w:val="auto"/>
        </w:rPr>
        <w:t xml:space="preserve"> </w:t>
      </w:r>
      <w:r w:rsidR="000F5CAB">
        <w:rPr>
          <w:rFonts w:ascii="Garamond" w:hAnsi="Garamond"/>
          <w:i/>
          <w:iCs/>
          <w:color w:val="auto"/>
        </w:rPr>
        <w:t>“</w:t>
      </w:r>
      <w:r w:rsidR="000F5CAB" w:rsidRPr="00033960">
        <w:rPr>
          <w:rFonts w:ascii="Garamond" w:hAnsi="Garamond"/>
          <w:i/>
          <w:iCs/>
          <w:color w:val="auto"/>
        </w:rPr>
        <w:t xml:space="preserve">Your position is eligible for a salary increase and is subject to authorization by the </w:t>
      </w:r>
      <w:proofErr w:type="gramStart"/>
      <w:r w:rsidR="000F5CAB" w:rsidRPr="00033960">
        <w:rPr>
          <w:rFonts w:ascii="Garamond" w:hAnsi="Garamond"/>
          <w:i/>
          <w:iCs/>
          <w:color w:val="auto"/>
        </w:rPr>
        <w:t>Provost</w:t>
      </w:r>
      <w:proofErr w:type="gramEnd"/>
      <w:r w:rsidR="000F5CAB" w:rsidRPr="00033960">
        <w:rPr>
          <w:rFonts w:ascii="Garamond" w:hAnsi="Garamond"/>
          <w:i/>
          <w:iCs/>
          <w:color w:val="auto"/>
        </w:rPr>
        <w:t>, in accordance with the Washington State Legislature, as of [September 1, 202X]</w:t>
      </w:r>
      <w:r w:rsidR="000F5CAB">
        <w:rPr>
          <w:rFonts w:ascii="Garamond" w:hAnsi="Garamond"/>
          <w:i/>
          <w:iCs/>
          <w:color w:val="auto"/>
        </w:rPr>
        <w:t>”</w:t>
      </w:r>
      <w:r w:rsidR="000F5CAB" w:rsidRPr="00033960">
        <w:rPr>
          <w:rFonts w:ascii="Garamond" w:hAnsi="Garamond"/>
          <w:i/>
          <w:iCs/>
          <w:color w:val="auto"/>
        </w:rPr>
        <w:t>].</w:t>
      </w:r>
    </w:p>
    <w:p w14:paraId="408B1B44" w14:textId="77777777" w:rsidR="00CA32F0" w:rsidRPr="00CA32F0" w:rsidRDefault="00CA32F0" w:rsidP="00CA32F0">
      <w:pPr>
        <w:pStyle w:val="Default"/>
        <w:rPr>
          <w:rFonts w:ascii="Garamond" w:hAnsi="Garamond"/>
        </w:rPr>
      </w:pPr>
    </w:p>
    <w:p w14:paraId="1A2A8B7F" w14:textId="4F4A517E" w:rsidR="00351C58" w:rsidRPr="000B5415" w:rsidRDefault="00351C58" w:rsidP="00CA32F0">
      <w:pPr>
        <w:pStyle w:val="Default"/>
        <w:spacing w:after="240"/>
        <w:rPr>
          <w:rFonts w:ascii="Garamond" w:eastAsia="Times New Roman" w:hAnsi="Garamond" w:cs="Times New Roman"/>
        </w:rPr>
      </w:pPr>
      <w:r w:rsidRPr="000B5415">
        <w:rPr>
          <w:rFonts w:ascii="Garamond" w:eastAsia="Times New Roman" w:hAnsi="Garamond" w:cs="Times New Roman"/>
        </w:rPr>
        <w:t>More details of the offer, including your startup package, are listed below:</w:t>
      </w:r>
    </w:p>
    <w:p w14:paraId="53B2D35F" w14:textId="518B3AEE" w:rsidR="00351C58" w:rsidRPr="000B5415" w:rsidRDefault="00351C58" w:rsidP="00527C95">
      <w:pPr>
        <w:numPr>
          <w:ilvl w:val="0"/>
          <w:numId w:val="1"/>
        </w:numPr>
        <w:spacing w:after="240" w:line="240" w:lineRule="auto"/>
        <w:ind w:left="360" w:right="-360"/>
        <w:rPr>
          <w:rFonts w:ascii="Garamond" w:eastAsia="Times New Roman" w:hAnsi="Garamond" w:cs="Times New Roman"/>
          <w:b/>
          <w:bCs/>
          <w:i/>
          <w:iCs/>
          <w:sz w:val="24"/>
          <w:szCs w:val="24"/>
        </w:rPr>
      </w:pPr>
      <w:r w:rsidRPr="000B5415">
        <w:rPr>
          <w:rFonts w:ascii="Garamond" w:eastAsia="Times New Roman" w:hAnsi="Garamond" w:cs="Times New Roman"/>
          <w:sz w:val="24"/>
          <w:szCs w:val="24"/>
        </w:rPr>
        <w:t>We commit $</w:t>
      </w:r>
      <w:proofErr w:type="gramStart"/>
      <w:r w:rsidRPr="000B5415">
        <w:rPr>
          <w:rFonts w:ascii="Garamond" w:eastAsia="Times New Roman" w:hAnsi="Garamond" w:cs="Times New Roman"/>
          <w:sz w:val="24"/>
          <w:szCs w:val="24"/>
        </w:rPr>
        <w:t>XXX,XXX</w:t>
      </w:r>
      <w:proofErr w:type="gramEnd"/>
      <w:r w:rsidRPr="000B5415">
        <w:rPr>
          <w:rFonts w:ascii="Garamond" w:eastAsia="Times New Roman" w:hAnsi="Garamond" w:cs="Times New Roman"/>
          <w:sz w:val="24"/>
          <w:szCs w:val="24"/>
        </w:rPr>
        <w:t xml:space="preserve"> to you to support your research.  These funds can be used for hiring research assistants, summer salary, travel, purchasing equipment, etc</w:t>
      </w:r>
      <w:r w:rsidR="00340E5A" w:rsidRPr="000B5415">
        <w:rPr>
          <w:rFonts w:ascii="Garamond" w:eastAsia="Times New Roman" w:hAnsi="Garamond" w:cs="Times New Roman"/>
          <w:sz w:val="24"/>
          <w:szCs w:val="24"/>
        </w:rPr>
        <w:t>.</w:t>
      </w:r>
      <w:r w:rsidR="007D5670" w:rsidRPr="000B5415">
        <w:rPr>
          <w:rFonts w:ascii="Garamond" w:eastAsia="Times New Roman" w:hAnsi="Garamond" w:cs="Times New Roman"/>
          <w:sz w:val="24"/>
          <w:szCs w:val="24"/>
        </w:rPr>
        <w:t xml:space="preserve"> </w:t>
      </w:r>
      <w:r w:rsidR="007D5670" w:rsidRPr="000B5415">
        <w:rPr>
          <w:rFonts w:ascii="Garamond" w:eastAsia="Times New Roman" w:hAnsi="Garamond" w:cs="Times New Roman"/>
          <w:b/>
          <w:bCs/>
          <w:i/>
          <w:iCs/>
          <w:sz w:val="24"/>
          <w:szCs w:val="24"/>
        </w:rPr>
        <w:t>(</w:t>
      </w:r>
      <w:r w:rsidR="00340E5A" w:rsidRPr="000B5415">
        <w:rPr>
          <w:rFonts w:ascii="Garamond" w:eastAsia="Times New Roman" w:hAnsi="Garamond" w:cs="Times New Roman"/>
          <w:b/>
          <w:bCs/>
          <w:i/>
          <w:iCs/>
          <w:sz w:val="24"/>
          <w:szCs w:val="24"/>
        </w:rPr>
        <w:t xml:space="preserve">Note: be sure to outline start-up funding sources that tie to the final term sheet – how much is being provided by the department/school, </w:t>
      </w:r>
      <w:r w:rsidR="00B71235" w:rsidRPr="000B5415">
        <w:rPr>
          <w:rFonts w:ascii="Garamond" w:eastAsia="Times New Roman" w:hAnsi="Garamond" w:cs="Times New Roman"/>
          <w:b/>
          <w:bCs/>
          <w:i/>
          <w:iCs/>
          <w:sz w:val="24"/>
          <w:szCs w:val="24"/>
        </w:rPr>
        <w:t>C</w:t>
      </w:r>
      <w:r w:rsidR="007D5670" w:rsidRPr="000B5415">
        <w:rPr>
          <w:rFonts w:ascii="Garamond" w:eastAsia="Times New Roman" w:hAnsi="Garamond" w:cs="Times New Roman"/>
          <w:b/>
          <w:bCs/>
          <w:i/>
          <w:iCs/>
          <w:sz w:val="24"/>
          <w:szCs w:val="24"/>
        </w:rPr>
        <w:t>o</w:t>
      </w:r>
      <w:r w:rsidR="00B71235" w:rsidRPr="000B5415">
        <w:rPr>
          <w:rFonts w:ascii="Garamond" w:eastAsia="Times New Roman" w:hAnsi="Garamond" w:cs="Times New Roman"/>
          <w:b/>
          <w:bCs/>
          <w:i/>
          <w:iCs/>
          <w:sz w:val="24"/>
          <w:szCs w:val="24"/>
        </w:rPr>
        <w:t>E</w:t>
      </w:r>
      <w:r w:rsidR="00340E5A" w:rsidRPr="000B5415">
        <w:rPr>
          <w:rFonts w:ascii="Garamond" w:eastAsia="Times New Roman" w:hAnsi="Garamond" w:cs="Times New Roman"/>
          <w:b/>
          <w:bCs/>
          <w:i/>
          <w:iCs/>
          <w:sz w:val="24"/>
          <w:szCs w:val="24"/>
        </w:rPr>
        <w:t xml:space="preserve"> and other sources</w:t>
      </w:r>
      <w:r w:rsidR="007D5670" w:rsidRPr="000B5415">
        <w:rPr>
          <w:rFonts w:ascii="Garamond" w:eastAsia="Times New Roman" w:hAnsi="Garamond" w:cs="Times New Roman"/>
          <w:b/>
          <w:bCs/>
          <w:i/>
          <w:iCs/>
          <w:sz w:val="24"/>
          <w:szCs w:val="24"/>
        </w:rPr>
        <w:t>.)</w:t>
      </w:r>
      <w:r w:rsidR="00340E5A" w:rsidRPr="000B5415">
        <w:rPr>
          <w:rFonts w:ascii="Garamond" w:eastAsia="Times New Roman" w:hAnsi="Garamond" w:cs="Times New Roman"/>
          <w:b/>
          <w:bCs/>
          <w:i/>
          <w:iCs/>
          <w:sz w:val="24"/>
          <w:szCs w:val="24"/>
        </w:rPr>
        <w:t xml:space="preserve"> </w:t>
      </w:r>
    </w:p>
    <w:p w14:paraId="2477EAF4" w14:textId="69AE011A" w:rsidR="00351C58" w:rsidRPr="000B5415" w:rsidRDefault="00351C58" w:rsidP="00527C95">
      <w:pPr>
        <w:numPr>
          <w:ilvl w:val="0"/>
          <w:numId w:val="1"/>
        </w:numPr>
        <w:spacing w:after="240" w:line="240" w:lineRule="auto"/>
        <w:ind w:left="360" w:right="-360"/>
        <w:rPr>
          <w:rFonts w:ascii="Garamond" w:eastAsia="Times New Roman" w:hAnsi="Garamond" w:cs="Times New Roman"/>
          <w:sz w:val="24"/>
          <w:szCs w:val="24"/>
        </w:rPr>
      </w:pPr>
      <w:r w:rsidRPr="000B5415">
        <w:rPr>
          <w:rFonts w:ascii="Garamond" w:eastAsia="Times New Roman" w:hAnsi="Garamond" w:cs="Times New Roman"/>
          <w:i/>
          <w:iCs/>
          <w:sz w:val="24"/>
          <w:szCs w:val="24"/>
        </w:rPr>
        <w:t xml:space="preserve">If the following applies to your Department/School, </w:t>
      </w:r>
      <w:proofErr w:type="gramStart"/>
      <w:r w:rsidRPr="000B5415">
        <w:rPr>
          <w:rFonts w:ascii="Garamond" w:eastAsia="Times New Roman" w:hAnsi="Garamond" w:cs="Times New Roman"/>
          <w:i/>
          <w:iCs/>
          <w:sz w:val="24"/>
          <w:szCs w:val="24"/>
        </w:rPr>
        <w:t>include</w:t>
      </w:r>
      <w:r w:rsidRPr="000B5415">
        <w:rPr>
          <w:rFonts w:ascii="Garamond" w:eastAsia="Times New Roman" w:hAnsi="Garamond" w:cs="Times New Roman"/>
          <w:sz w:val="24"/>
          <w:szCs w:val="24"/>
        </w:rPr>
        <w:t>:</w:t>
      </w:r>
      <w:proofErr w:type="gramEnd"/>
      <w:r w:rsidRPr="000B5415">
        <w:rPr>
          <w:rFonts w:ascii="Garamond" w:eastAsia="Times New Roman" w:hAnsi="Garamond" w:cs="Times New Roman"/>
          <w:sz w:val="24"/>
          <w:szCs w:val="24"/>
        </w:rPr>
        <w:t xml:space="preserve"> We will also recommend to the </w:t>
      </w:r>
      <w:proofErr w:type="gramStart"/>
      <w:r w:rsidRPr="000B5415">
        <w:rPr>
          <w:rFonts w:ascii="Garamond" w:eastAsia="Times New Roman" w:hAnsi="Garamond" w:cs="Times New Roman"/>
          <w:sz w:val="24"/>
          <w:szCs w:val="24"/>
        </w:rPr>
        <w:t>Provost</w:t>
      </w:r>
      <w:proofErr w:type="gramEnd"/>
      <w:r w:rsidRPr="000B5415">
        <w:rPr>
          <w:rFonts w:ascii="Garamond" w:eastAsia="Times New Roman" w:hAnsi="Garamond" w:cs="Times New Roman"/>
          <w:sz w:val="24"/>
          <w:szCs w:val="24"/>
        </w:rPr>
        <w:t xml:space="preserve"> your appointment to a [</w:t>
      </w:r>
      <w:r w:rsidR="008B655A" w:rsidRPr="000B5415">
        <w:rPr>
          <w:rFonts w:ascii="Garamond" w:eastAsia="Times New Roman" w:hAnsi="Garamond" w:cs="Times New Roman"/>
          <w:sz w:val="24"/>
          <w:szCs w:val="24"/>
        </w:rPr>
        <w:t>COLLEGE OR SCHOOL CHAIR OR PROFESSORSHIP</w:t>
      </w:r>
      <w:r w:rsidRPr="000B5415">
        <w:rPr>
          <w:rFonts w:ascii="Garamond" w:eastAsia="Times New Roman" w:hAnsi="Garamond" w:cs="Times New Roman"/>
          <w:sz w:val="24"/>
          <w:szCs w:val="24"/>
        </w:rPr>
        <w:t>], effective [MM DD, YYYY].</w:t>
      </w:r>
      <w:r w:rsidR="00BF1C6F"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 xml:space="preserve">This is recognition of your accomplishments as a scholar and to </w:t>
      </w:r>
      <w:r w:rsidR="003A040E" w:rsidRPr="000B5415">
        <w:rPr>
          <w:rFonts w:ascii="Garamond" w:eastAsia="Times New Roman" w:hAnsi="Garamond" w:cs="Times New Roman"/>
          <w:sz w:val="24"/>
          <w:szCs w:val="24"/>
        </w:rPr>
        <w:t>provide</w:t>
      </w:r>
      <w:r w:rsidRPr="000B5415">
        <w:rPr>
          <w:rFonts w:ascii="Garamond" w:eastAsia="Times New Roman" w:hAnsi="Garamond" w:cs="Times New Roman"/>
          <w:sz w:val="24"/>
          <w:szCs w:val="24"/>
        </w:rPr>
        <w:t xml:space="preserve"> flexible support for your research program. </w:t>
      </w:r>
    </w:p>
    <w:p w14:paraId="4581DE99" w14:textId="51913016" w:rsidR="00351C58" w:rsidRPr="000B5415" w:rsidRDefault="00351C58" w:rsidP="00527C95">
      <w:pPr>
        <w:numPr>
          <w:ilvl w:val="0"/>
          <w:numId w:val="1"/>
        </w:numPr>
        <w:spacing w:after="240" w:line="240" w:lineRule="auto"/>
        <w:ind w:left="360" w:right="-360"/>
        <w:rPr>
          <w:rFonts w:ascii="Garamond" w:eastAsia="Times New Roman" w:hAnsi="Garamond" w:cs="Times New Roman"/>
          <w:sz w:val="24"/>
          <w:szCs w:val="24"/>
        </w:rPr>
      </w:pPr>
      <w:r w:rsidRPr="000B5415">
        <w:rPr>
          <w:rFonts w:ascii="Garamond" w:eastAsia="Times New Roman" w:hAnsi="Garamond" w:cs="Times New Roman"/>
          <w:sz w:val="24"/>
          <w:szCs w:val="24"/>
        </w:rPr>
        <w:t>The current cost of hiring a research assistant from your startup is approximately $</w:t>
      </w:r>
      <w:proofErr w:type="gramStart"/>
      <w:r w:rsidRPr="000B5415">
        <w:rPr>
          <w:rFonts w:ascii="Garamond" w:eastAsia="Times New Roman" w:hAnsi="Garamond" w:cs="Times New Roman"/>
          <w:sz w:val="24"/>
          <w:szCs w:val="24"/>
        </w:rPr>
        <w:t>XXX,XXX</w:t>
      </w:r>
      <w:proofErr w:type="gramEnd"/>
      <w:r w:rsidRPr="000B5415">
        <w:rPr>
          <w:rFonts w:ascii="Garamond" w:eastAsia="Times New Roman" w:hAnsi="Garamond" w:cs="Times New Roman"/>
          <w:sz w:val="24"/>
          <w:szCs w:val="24"/>
        </w:rPr>
        <w:t xml:space="preserve"> per</w:t>
      </w:r>
      <w:r w:rsidR="00527C95"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 xml:space="preserve">academic quarter, which generally includes stipend, tuition, and insurance support.  These costs do not include indirect costs, which are charged to grants but not to startup or gift funds.  </w:t>
      </w:r>
      <w:r w:rsidRPr="000B5415">
        <w:rPr>
          <w:rFonts w:ascii="Garamond" w:eastAsia="Times New Roman" w:hAnsi="Garamond" w:cs="Times New Roman"/>
          <w:i/>
          <w:iCs/>
          <w:sz w:val="24"/>
          <w:szCs w:val="24"/>
        </w:rPr>
        <w:t xml:space="preserve">If the following </w:t>
      </w:r>
      <w:r w:rsidRPr="000B5415">
        <w:rPr>
          <w:rFonts w:ascii="Garamond" w:eastAsia="Times New Roman" w:hAnsi="Garamond" w:cs="Times New Roman"/>
          <w:i/>
          <w:iCs/>
          <w:sz w:val="24"/>
          <w:szCs w:val="24"/>
        </w:rPr>
        <w:lastRenderedPageBreak/>
        <w:t xml:space="preserve">applies to your Department/School, </w:t>
      </w:r>
      <w:proofErr w:type="gramStart"/>
      <w:r w:rsidRPr="000B5415">
        <w:rPr>
          <w:rFonts w:ascii="Garamond" w:eastAsia="Times New Roman" w:hAnsi="Garamond" w:cs="Times New Roman"/>
          <w:i/>
          <w:iCs/>
          <w:sz w:val="24"/>
          <w:szCs w:val="24"/>
        </w:rPr>
        <w:t>include:</w:t>
      </w:r>
      <w:proofErr w:type="gramEnd"/>
      <w:r w:rsidRPr="000B5415">
        <w:rPr>
          <w:rFonts w:ascii="Garamond" w:eastAsia="Times New Roman" w:hAnsi="Garamond" w:cs="Times New Roman"/>
          <w:i/>
          <w:iCs/>
          <w:sz w:val="24"/>
          <w:szCs w:val="24"/>
        </w:rPr>
        <w:t xml:space="preserve"> </w:t>
      </w:r>
      <w:r w:rsidRPr="000B5415">
        <w:rPr>
          <w:rFonts w:ascii="Garamond" w:eastAsia="Times New Roman" w:hAnsi="Garamond" w:cs="Times New Roman"/>
          <w:sz w:val="24"/>
          <w:szCs w:val="24"/>
        </w:rPr>
        <w:t xml:space="preserve">In addition, each </w:t>
      </w:r>
      <w:r w:rsidRPr="000B5415">
        <w:rPr>
          <w:rFonts w:ascii="Garamond" w:eastAsia="Times New Roman" w:hAnsi="Garamond" w:cs="Arial"/>
          <w:sz w:val="24"/>
          <w:szCs w:val="24"/>
        </w:rPr>
        <w:t>[</w:t>
      </w:r>
      <w:r w:rsidR="00B71235" w:rsidRPr="000B5415">
        <w:rPr>
          <w:rFonts w:ascii="Garamond" w:eastAsia="Times New Roman" w:hAnsi="Garamond" w:cs="Arial"/>
          <w:sz w:val="24"/>
          <w:szCs w:val="24"/>
        </w:rPr>
        <w:t>DEPARTMENT/SCHOOL</w:t>
      </w:r>
      <w:r w:rsidRPr="000B5415">
        <w:rPr>
          <w:rFonts w:ascii="Garamond" w:eastAsia="Times New Roman" w:hAnsi="Garamond" w:cs="Arial"/>
          <w:sz w:val="24"/>
          <w:szCs w:val="24"/>
        </w:rPr>
        <w:t>]</w:t>
      </w:r>
      <w:r w:rsidRPr="000B5415">
        <w:rPr>
          <w:rFonts w:ascii="Garamond" w:eastAsia="Times New Roman" w:hAnsi="Garamond" w:cs="Times New Roman"/>
          <w:sz w:val="24"/>
          <w:szCs w:val="24"/>
        </w:rPr>
        <w:t xml:space="preserve"> faculty adviser pays the “computing recharge fee” of about $520/quarter for people they hire.  Faculty also pay a small part of the support costs for administrative staff who administer their grants.</w:t>
      </w:r>
      <w:r w:rsidRPr="000B5415">
        <w:rPr>
          <w:rFonts w:ascii="Garamond" w:eastAsia="Times New Roman" w:hAnsi="Garamond" w:cs="Times New Roman"/>
          <w:i/>
          <w:iCs/>
          <w:sz w:val="24"/>
          <w:szCs w:val="24"/>
        </w:rPr>
        <w:t xml:space="preserve"> </w:t>
      </w:r>
    </w:p>
    <w:p w14:paraId="5CF3B4DC" w14:textId="77696BEB" w:rsidR="00351C58" w:rsidRPr="000B5415" w:rsidRDefault="00351C58" w:rsidP="00527C95">
      <w:pPr>
        <w:numPr>
          <w:ilvl w:val="0"/>
          <w:numId w:val="1"/>
        </w:numPr>
        <w:spacing w:after="240" w:line="240" w:lineRule="auto"/>
        <w:ind w:left="360" w:right="-360"/>
        <w:rPr>
          <w:rFonts w:ascii="Garamond" w:eastAsia="Times New Roman" w:hAnsi="Garamond" w:cs="Times New Roman"/>
          <w:sz w:val="24"/>
          <w:szCs w:val="24"/>
        </w:rPr>
      </w:pPr>
      <w:r w:rsidRPr="000B5415">
        <w:rPr>
          <w:rFonts w:ascii="Garamond" w:eastAsia="Times New Roman" w:hAnsi="Garamond" w:cs="Times New Roman"/>
          <w:sz w:val="24"/>
          <w:szCs w:val="24"/>
        </w:rPr>
        <w:t xml:space="preserve">After </w:t>
      </w:r>
      <w:r w:rsidR="001B63CE" w:rsidRPr="000B5415">
        <w:rPr>
          <w:rFonts w:ascii="Garamond" w:eastAsia="Times New Roman" w:hAnsi="Garamond" w:cs="Arial"/>
          <w:sz w:val="24"/>
          <w:szCs w:val="24"/>
        </w:rPr>
        <w:t>[</w:t>
      </w:r>
      <w:r w:rsidR="001B63CE" w:rsidRPr="000B5415">
        <w:rPr>
          <w:rFonts w:ascii="Garamond" w:eastAsia="Times New Roman" w:hAnsi="Garamond" w:cs="Arial"/>
          <w:i/>
          <w:iCs/>
          <w:sz w:val="24"/>
          <w:szCs w:val="24"/>
        </w:rPr>
        <w:t># of years – 5, 6, etc.</w:t>
      </w:r>
      <w:r w:rsidR="001B63CE" w:rsidRPr="000B5415">
        <w:rPr>
          <w:rFonts w:ascii="Garamond" w:eastAsia="Times New Roman" w:hAnsi="Garamond" w:cs="Arial"/>
          <w:sz w:val="24"/>
          <w:szCs w:val="24"/>
        </w:rPr>
        <w:t>]</w:t>
      </w:r>
      <w:r w:rsidR="001B63CE" w:rsidRPr="000B5415">
        <w:rPr>
          <w:rFonts w:ascii="Garamond" w:eastAsia="Times New Roman" w:hAnsi="Garamond" w:cs="Arial"/>
          <w:i/>
          <w:iCs/>
          <w:sz w:val="24"/>
          <w:szCs w:val="24"/>
        </w:rPr>
        <w:t xml:space="preserve"> </w:t>
      </w:r>
      <w:r w:rsidR="001B63CE" w:rsidRPr="000B5415">
        <w:rPr>
          <w:rFonts w:ascii="Garamond" w:eastAsia="Times New Roman" w:hAnsi="Garamond" w:cs="Arial"/>
          <w:sz w:val="24"/>
          <w:szCs w:val="24"/>
        </w:rPr>
        <w:t>years</w:t>
      </w:r>
      <w:r w:rsidRPr="000B5415">
        <w:rPr>
          <w:rFonts w:ascii="Garamond" w:eastAsia="Times New Roman" w:hAnsi="Garamond" w:cs="Times New Roman"/>
          <w:sz w:val="24"/>
          <w:szCs w:val="24"/>
        </w:rPr>
        <w:t xml:space="preserve">, or if you separate from the UW for any reason within your first </w:t>
      </w:r>
      <w:r w:rsidR="00B20C36" w:rsidRPr="000B5415">
        <w:rPr>
          <w:rFonts w:ascii="Garamond" w:eastAsia="Times New Roman" w:hAnsi="Garamond" w:cs="Times New Roman"/>
          <w:sz w:val="24"/>
          <w:szCs w:val="24"/>
        </w:rPr>
        <w:t>[</w:t>
      </w:r>
      <w:r w:rsidR="00B20C36" w:rsidRPr="000B5415">
        <w:rPr>
          <w:rFonts w:ascii="Garamond" w:eastAsia="Times New Roman" w:hAnsi="Garamond" w:cs="Times New Roman"/>
          <w:i/>
          <w:iCs/>
          <w:sz w:val="24"/>
          <w:szCs w:val="24"/>
        </w:rPr>
        <w:t>#</w:t>
      </w:r>
      <w:r w:rsidR="00B20C36" w:rsidRPr="000B5415">
        <w:rPr>
          <w:rFonts w:ascii="Garamond" w:eastAsia="Times New Roman" w:hAnsi="Garamond" w:cs="Times New Roman"/>
          <w:sz w:val="24"/>
          <w:szCs w:val="24"/>
        </w:rPr>
        <w:t xml:space="preserve">] </w:t>
      </w:r>
      <w:r w:rsidR="005C66E4" w:rsidRPr="000B5415">
        <w:rPr>
          <w:rFonts w:ascii="Garamond" w:eastAsia="Times New Roman" w:hAnsi="Garamond" w:cs="Times New Roman"/>
          <w:sz w:val="24"/>
          <w:szCs w:val="24"/>
        </w:rPr>
        <w:t xml:space="preserve">years </w:t>
      </w:r>
      <w:r w:rsidRPr="000B5415">
        <w:rPr>
          <w:rFonts w:ascii="Garamond" w:eastAsia="Times New Roman" w:hAnsi="Garamond" w:cs="Times New Roman"/>
          <w:sz w:val="24"/>
          <w:szCs w:val="24"/>
        </w:rPr>
        <w:t>of employment, any unexpended startup funds will be returned proportionally to the original funding sources.</w:t>
      </w:r>
    </w:p>
    <w:p w14:paraId="7FA8F69D" w14:textId="23F5A850" w:rsidR="00351C58" w:rsidRPr="000B5415" w:rsidRDefault="00351C58" w:rsidP="00527C95">
      <w:pPr>
        <w:numPr>
          <w:ilvl w:val="0"/>
          <w:numId w:val="1"/>
        </w:numPr>
        <w:spacing w:after="240" w:line="240" w:lineRule="auto"/>
        <w:ind w:left="360" w:right="-360"/>
        <w:rPr>
          <w:rFonts w:ascii="Garamond" w:eastAsia="Times New Roman" w:hAnsi="Garamond" w:cs="Times New Roman"/>
          <w:sz w:val="24"/>
          <w:szCs w:val="24"/>
        </w:rPr>
      </w:pPr>
      <w:r w:rsidRPr="000B5415">
        <w:rPr>
          <w:rFonts w:ascii="Garamond" w:eastAsia="Times New Roman" w:hAnsi="Garamond" w:cs="Times New Roman"/>
          <w:i/>
          <w:iCs/>
          <w:sz w:val="24"/>
          <w:szCs w:val="24"/>
        </w:rPr>
        <w:t>Depending on the new hire’s situation, include the following information (</w:t>
      </w:r>
      <w:r w:rsidR="00AF4933" w:rsidRPr="000B5415">
        <w:rPr>
          <w:rFonts w:ascii="Garamond" w:eastAsia="Times New Roman" w:hAnsi="Garamond" w:cs="Times New Roman"/>
          <w:i/>
          <w:iCs/>
          <w:sz w:val="24"/>
          <w:szCs w:val="24"/>
        </w:rPr>
        <w:t>i.e.,</w:t>
      </w:r>
      <w:r w:rsidRPr="000B5415">
        <w:rPr>
          <w:rFonts w:ascii="Garamond" w:eastAsia="Times New Roman" w:hAnsi="Garamond" w:cs="Times New Roman"/>
          <w:i/>
          <w:iCs/>
          <w:sz w:val="24"/>
          <w:szCs w:val="24"/>
        </w:rPr>
        <w:t xml:space="preserve"> candidate is currently faculty elsewhere, </w:t>
      </w:r>
      <w:r w:rsidR="00AE2C80" w:rsidRPr="000B5415">
        <w:rPr>
          <w:rFonts w:ascii="Garamond" w:eastAsia="Times New Roman" w:hAnsi="Garamond" w:cs="Times New Roman"/>
          <w:i/>
          <w:iCs/>
          <w:sz w:val="24"/>
          <w:szCs w:val="24"/>
        </w:rPr>
        <w:t>etc.</w:t>
      </w:r>
      <w:r w:rsidRPr="000B5415">
        <w:rPr>
          <w:rFonts w:ascii="Garamond" w:eastAsia="Times New Roman" w:hAnsi="Garamond" w:cs="Times New Roman"/>
          <w:i/>
          <w:iCs/>
          <w:sz w:val="24"/>
          <w:szCs w:val="24"/>
        </w:rPr>
        <w:t xml:space="preserve">) </w:t>
      </w:r>
      <w:r w:rsidRPr="000B5415">
        <w:rPr>
          <w:rFonts w:ascii="Garamond" w:eastAsia="Times New Roman" w:hAnsi="Garamond" w:cs="Times New Roman"/>
          <w:sz w:val="24"/>
          <w:szCs w:val="24"/>
        </w:rPr>
        <w:t>At the University of Washington, the initial appointment of a Research Assistant Professor is for a period of three years. The mandatory review for promotion will be considered by the [</w:t>
      </w:r>
      <w:r w:rsidR="00EF58EC" w:rsidRPr="000B5415">
        <w:rPr>
          <w:rFonts w:ascii="Garamond" w:eastAsia="Times New Roman" w:hAnsi="Garamond" w:cs="Times New Roman"/>
          <w:sz w:val="24"/>
          <w:szCs w:val="24"/>
        </w:rPr>
        <w:t>DEPARTMENT/SCHOOL</w:t>
      </w:r>
      <w:r w:rsidRPr="000B5415">
        <w:rPr>
          <w:rFonts w:ascii="Garamond" w:eastAsia="Times New Roman" w:hAnsi="Garamond" w:cs="Times New Roman"/>
          <w:sz w:val="24"/>
          <w:szCs w:val="24"/>
        </w:rPr>
        <w:t xml:space="preserve">] in Spring Quarter of the second year of the initial appointment. </w:t>
      </w:r>
      <w:r w:rsidRPr="000B5415">
        <w:rPr>
          <w:rFonts w:ascii="Garamond" w:eastAsia="Times New Roman" w:hAnsi="Garamond" w:cs="Times New Roman"/>
          <w:i/>
          <w:iCs/>
          <w:sz w:val="24"/>
          <w:szCs w:val="24"/>
        </w:rPr>
        <w:t xml:space="preserve"> </w:t>
      </w:r>
    </w:p>
    <w:p w14:paraId="66F9C37D" w14:textId="77736414" w:rsidR="00351C58" w:rsidRPr="000B5415" w:rsidRDefault="00351C58" w:rsidP="00527C95">
      <w:pPr>
        <w:autoSpaceDE w:val="0"/>
        <w:autoSpaceDN w:val="0"/>
        <w:adjustRightInd w:val="0"/>
        <w:spacing w:after="240" w:line="240" w:lineRule="auto"/>
        <w:ind w:right="-360"/>
        <w:rPr>
          <w:rFonts w:ascii="Garamond" w:eastAsia="Times New Roman" w:hAnsi="Garamond" w:cs="Times New Roman"/>
          <w:sz w:val="24"/>
          <w:szCs w:val="24"/>
        </w:rPr>
      </w:pPr>
      <w:r w:rsidRPr="000B5415">
        <w:rPr>
          <w:rFonts w:ascii="Garamond" w:eastAsia="Times New Roman" w:hAnsi="Garamond" w:cs="Times New Roman"/>
          <w:sz w:val="24"/>
          <w:szCs w:val="24"/>
        </w:rPr>
        <w:t>This offer includes a relocation incentive payment in the amount of $</w:t>
      </w:r>
      <w:proofErr w:type="gramStart"/>
      <w:r w:rsidRPr="000B5415">
        <w:rPr>
          <w:rFonts w:ascii="Garamond" w:eastAsia="Times New Roman" w:hAnsi="Garamond" w:cs="Times New Roman"/>
          <w:sz w:val="24"/>
          <w:szCs w:val="24"/>
        </w:rPr>
        <w:t>XX,XXX</w:t>
      </w:r>
      <w:proofErr w:type="gramEnd"/>
      <w:r w:rsidRPr="000B5415">
        <w:rPr>
          <w:rFonts w:ascii="Garamond" w:eastAsia="Times New Roman" w:hAnsi="Garamond" w:cs="Times New Roman"/>
          <w:sz w:val="24"/>
          <w:szCs w:val="24"/>
        </w:rPr>
        <w:t xml:space="preserve">. Acceptance of this offer confirms your understanding that the full amount of the relocation incentive payment must be repaid to the University, if within one year of the date of your appointment you voluntarily terminate University employment, or if you engage in behavior that makes termination of employment necessary. In addition, acceptance of this offer may have tax consequences for you, and necessary payroll deductions will be taken from the relocation incentive payment. If you have questions about the tax implications of the relocation incentive payment, you may wish to consult a tax professional for advice. </w:t>
      </w:r>
    </w:p>
    <w:p w14:paraId="6456A70C" w14:textId="2DD69F8D" w:rsidR="00351C58" w:rsidRPr="000B5415" w:rsidRDefault="00351C58" w:rsidP="00527C95">
      <w:pPr>
        <w:spacing w:after="240" w:line="240" w:lineRule="auto"/>
        <w:rPr>
          <w:rFonts w:ascii="Garamond" w:eastAsia="Times New Roman" w:hAnsi="Garamond" w:cs="Arial"/>
          <w:sz w:val="24"/>
          <w:szCs w:val="24"/>
        </w:rPr>
      </w:pPr>
      <w:r w:rsidRPr="000B5415">
        <w:rPr>
          <w:rFonts w:ascii="Garamond" w:eastAsia="Times New Roman" w:hAnsi="Garamond" w:cs="Times New Roman"/>
          <w:sz w:val="24"/>
          <w:szCs w:val="24"/>
        </w:rPr>
        <w:t xml:space="preserve">Additionally, we will pay the costs of household moving in accordance with </w:t>
      </w:r>
      <w:proofErr w:type="gramStart"/>
      <w:r w:rsidRPr="000B5415">
        <w:rPr>
          <w:rFonts w:ascii="Garamond" w:eastAsia="Times New Roman" w:hAnsi="Garamond" w:cs="Times New Roman"/>
          <w:sz w:val="24"/>
          <w:szCs w:val="24"/>
        </w:rPr>
        <w:t>University</w:t>
      </w:r>
      <w:proofErr w:type="gramEnd"/>
      <w:r w:rsidRPr="000B5415">
        <w:rPr>
          <w:rFonts w:ascii="Garamond" w:eastAsia="Times New Roman" w:hAnsi="Garamond" w:cs="Times New Roman"/>
          <w:sz w:val="24"/>
          <w:szCs w:val="24"/>
        </w:rPr>
        <w:t xml:space="preserve"> regulations. You can find more information on household moves and related expenses at </w:t>
      </w:r>
      <w:hyperlink r:id="rId7" w:history="1">
        <w:r w:rsidR="00DB4135" w:rsidRPr="000B5415">
          <w:rPr>
            <w:rFonts w:ascii="Garamond" w:eastAsia="Times New Roman" w:hAnsi="Garamond" w:cs="Times New Roman"/>
            <w:color w:val="0563C1"/>
            <w:sz w:val="24"/>
            <w:szCs w:val="24"/>
            <w:u w:val="single"/>
          </w:rPr>
          <w:t>https://finance.uw.edu/ps/how-pay/moving-expenses</w:t>
        </w:r>
      </w:hyperlink>
      <w:r w:rsidRPr="000B5415">
        <w:rPr>
          <w:rFonts w:ascii="Garamond" w:eastAsia="Times New Roman" w:hAnsi="Garamond" w:cs="Arial"/>
          <w:sz w:val="24"/>
          <w:szCs w:val="24"/>
        </w:rPr>
        <w:t xml:space="preserve">. </w:t>
      </w:r>
      <w:r w:rsidRPr="000B5415">
        <w:rPr>
          <w:rFonts w:ascii="Garamond" w:eastAsia="Times New Roman" w:hAnsi="Garamond" w:cs="Times New Roman"/>
          <w:sz w:val="24"/>
          <w:szCs w:val="24"/>
        </w:rPr>
        <w:t>[</w:t>
      </w:r>
      <w:r w:rsidR="0097030C" w:rsidRPr="000B5415">
        <w:rPr>
          <w:rFonts w:ascii="Garamond" w:eastAsia="Times New Roman" w:hAnsi="Garamond" w:cs="Times New Roman"/>
          <w:sz w:val="24"/>
          <w:szCs w:val="24"/>
        </w:rPr>
        <w:t>ASSISTANT’S NAME</w:t>
      </w:r>
      <w:r w:rsidRPr="000B5415">
        <w:rPr>
          <w:rFonts w:ascii="Garamond" w:eastAsia="Times New Roman" w:hAnsi="Garamond" w:cs="Times New Roman"/>
          <w:sz w:val="24"/>
          <w:szCs w:val="24"/>
        </w:rPr>
        <w:t xml:space="preserve">] will contact you soon with information about the University’s benefit plans and to answer any specific questions you may have about moving expenses. </w:t>
      </w:r>
    </w:p>
    <w:p w14:paraId="42E912A6" w14:textId="77777777" w:rsidR="000576A5" w:rsidRPr="000B5415" w:rsidRDefault="000576A5" w:rsidP="000576A5">
      <w:pPr>
        <w:pStyle w:val="Default"/>
        <w:spacing w:after="240"/>
        <w:rPr>
          <w:rFonts w:ascii="Garamond" w:hAnsi="Garamond"/>
          <w:color w:val="auto"/>
        </w:rPr>
      </w:pPr>
      <w:r w:rsidRPr="000B5415">
        <w:rPr>
          <w:rFonts w:ascii="Garamond" w:hAnsi="Garamond"/>
          <w:color w:val="auto"/>
        </w:rPr>
        <w:t xml:space="preserve">Faculty who wish to engage in any outside work should refer to the University of Washington, Presidential Executive Order No. 57, Outside Professional Work for Compensation policy, at </w:t>
      </w:r>
      <w:hyperlink r:id="rId8" w:history="1">
        <w:r w:rsidRPr="000B5415">
          <w:rPr>
            <w:rStyle w:val="Hyperlink"/>
            <w:rFonts w:ascii="Garamond" w:hAnsi="Garamond"/>
            <w:color w:val="0563C1"/>
          </w:rPr>
          <w:t>https://www.washington.edu/research/compliance/outside-professional-work-for-compensation-form-1460/</w:t>
        </w:r>
      </w:hyperlink>
      <w:r w:rsidRPr="000B5415">
        <w:rPr>
          <w:rFonts w:ascii="Garamond" w:hAnsi="Garamond"/>
          <w:color w:val="auto"/>
        </w:rPr>
        <w:t xml:space="preserve">. </w:t>
      </w:r>
    </w:p>
    <w:p w14:paraId="7CD16B96" w14:textId="2D27E2B6" w:rsidR="00351C58" w:rsidRPr="000B5415" w:rsidRDefault="00351C58" w:rsidP="00527C95">
      <w:pPr>
        <w:spacing w:after="240" w:line="240" w:lineRule="auto"/>
        <w:rPr>
          <w:rFonts w:ascii="Garamond" w:eastAsia="Times New Roman" w:hAnsi="Garamond" w:cs="Times New Roman"/>
          <w:bCs/>
          <w:sz w:val="24"/>
          <w:szCs w:val="24"/>
        </w:rPr>
      </w:pPr>
      <w:bookmarkStart w:id="0" w:name="OLE_LINK5"/>
      <w:r w:rsidRPr="000B5415">
        <w:rPr>
          <w:rFonts w:ascii="Garamond" w:eastAsia="Times New Roman" w:hAnsi="Garamond" w:cs="Times New Roman"/>
          <w:sz w:val="24"/>
          <w:szCs w:val="24"/>
        </w:rPr>
        <w:t xml:space="preserve">You will be provided an office </w:t>
      </w:r>
      <w:bookmarkEnd w:id="0"/>
      <w:r w:rsidRPr="000B5415">
        <w:rPr>
          <w:rFonts w:ascii="Garamond" w:eastAsia="Times New Roman" w:hAnsi="Garamond" w:cs="Times New Roman"/>
          <w:bCs/>
          <w:sz w:val="24"/>
          <w:szCs w:val="24"/>
        </w:rPr>
        <w:t>in the [BUILDING] or [BUILDING] and your students will be provided office space as well.</w:t>
      </w:r>
      <w:r w:rsidR="004B4F85" w:rsidRPr="000B5415">
        <w:rPr>
          <w:rFonts w:ascii="Garamond" w:eastAsia="Times New Roman" w:hAnsi="Garamond" w:cs="Times New Roman"/>
          <w:bCs/>
          <w:sz w:val="24"/>
          <w:szCs w:val="24"/>
        </w:rPr>
        <w:t xml:space="preserve"> </w:t>
      </w:r>
      <w:r w:rsidRPr="000B5415">
        <w:rPr>
          <w:rFonts w:ascii="Garamond" w:eastAsia="Times New Roman" w:hAnsi="Garamond" w:cs="Times New Roman"/>
          <w:i/>
          <w:iCs/>
          <w:sz w:val="24"/>
          <w:szCs w:val="24"/>
        </w:rPr>
        <w:t xml:space="preserve">If the following applies to your Department/School, </w:t>
      </w:r>
      <w:proofErr w:type="gramStart"/>
      <w:r w:rsidRPr="000B5415">
        <w:rPr>
          <w:rFonts w:ascii="Garamond" w:eastAsia="Times New Roman" w:hAnsi="Garamond" w:cs="Times New Roman"/>
          <w:i/>
          <w:iCs/>
          <w:sz w:val="24"/>
          <w:szCs w:val="24"/>
        </w:rPr>
        <w:t>include</w:t>
      </w:r>
      <w:r w:rsidRPr="000B5415">
        <w:rPr>
          <w:rFonts w:ascii="Garamond" w:eastAsia="Times New Roman" w:hAnsi="Garamond" w:cs="Times New Roman"/>
          <w:sz w:val="24"/>
          <w:szCs w:val="24"/>
        </w:rPr>
        <w:t>:</w:t>
      </w:r>
      <w:proofErr w:type="gramEnd"/>
      <w:r w:rsidRPr="000B5415">
        <w:rPr>
          <w:rFonts w:ascii="Garamond" w:eastAsia="Times New Roman" w:hAnsi="Garamond" w:cs="Times New Roman"/>
          <w:sz w:val="24"/>
          <w:szCs w:val="24"/>
        </w:rPr>
        <w:t xml:space="preserve"> </w:t>
      </w:r>
      <w:r w:rsidRPr="000B5415">
        <w:rPr>
          <w:rFonts w:ascii="Garamond" w:eastAsia="Times New Roman" w:hAnsi="Garamond" w:cs="Times New Roman"/>
          <w:bCs/>
          <w:sz w:val="24"/>
          <w:szCs w:val="24"/>
        </w:rPr>
        <w:t xml:space="preserve">As you know we are a collegial department and share lab space by area, with many faculty being part of several labs. </w:t>
      </w:r>
      <w:r w:rsidR="00967DFD" w:rsidRPr="000B5415">
        <w:rPr>
          <w:rFonts w:ascii="Garamond" w:eastAsia="Times New Roman" w:hAnsi="Garamond" w:cs="Times New Roman"/>
          <w:bCs/>
          <w:i/>
          <w:iCs/>
          <w:sz w:val="24"/>
          <w:szCs w:val="24"/>
        </w:rPr>
        <w:t>(Y</w:t>
      </w:r>
      <w:r w:rsidRPr="000B5415">
        <w:rPr>
          <w:rFonts w:ascii="Garamond" w:eastAsia="Times New Roman" w:hAnsi="Garamond" w:cs="Times New Roman"/>
          <w:bCs/>
          <w:i/>
          <w:iCs/>
          <w:sz w:val="24"/>
          <w:szCs w:val="24"/>
        </w:rPr>
        <w:t xml:space="preserve">ou may also consider adding information about fume hoods, square footage, </w:t>
      </w:r>
      <w:r w:rsidR="00573EC3" w:rsidRPr="000B5415">
        <w:rPr>
          <w:rFonts w:ascii="Garamond" w:eastAsia="Times New Roman" w:hAnsi="Garamond" w:cs="Times New Roman"/>
          <w:bCs/>
          <w:i/>
          <w:iCs/>
          <w:sz w:val="24"/>
          <w:szCs w:val="24"/>
        </w:rPr>
        <w:t>etc</w:t>
      </w:r>
      <w:r w:rsidR="00967DFD" w:rsidRPr="000B5415">
        <w:rPr>
          <w:rFonts w:ascii="Garamond" w:eastAsia="Times New Roman" w:hAnsi="Garamond" w:cs="Times New Roman"/>
          <w:bCs/>
          <w:i/>
          <w:iCs/>
          <w:sz w:val="24"/>
          <w:szCs w:val="24"/>
        </w:rPr>
        <w:t>.)</w:t>
      </w:r>
    </w:p>
    <w:p w14:paraId="29E99223" w14:textId="0825EAE4" w:rsidR="00351C58" w:rsidRPr="000B5415" w:rsidRDefault="00351C58" w:rsidP="00527C95">
      <w:pPr>
        <w:spacing w:after="240" w:line="240" w:lineRule="auto"/>
        <w:ind w:right="-360"/>
        <w:rPr>
          <w:rFonts w:ascii="Garamond" w:eastAsia="Times New Roman" w:hAnsi="Garamond" w:cs="Times New Roman"/>
          <w:sz w:val="24"/>
          <w:szCs w:val="24"/>
        </w:rPr>
      </w:pPr>
      <w:r w:rsidRPr="000B5415">
        <w:rPr>
          <w:rFonts w:ascii="Garamond" w:eastAsia="Times New Roman" w:hAnsi="Garamond" w:cs="Arial"/>
          <w:sz w:val="24"/>
          <w:szCs w:val="24"/>
        </w:rPr>
        <w:t>The University of Washington has an excellent benefits package for employees, including employee-matched retirement plans, excellent medical and dental plans, long-term disability, and life insurance options.</w:t>
      </w:r>
      <w:r w:rsidR="004B4F85" w:rsidRPr="000B5415">
        <w:rPr>
          <w:rFonts w:ascii="Garamond" w:eastAsia="Times New Roman" w:hAnsi="Garamond" w:cs="Arial"/>
          <w:sz w:val="24"/>
          <w:szCs w:val="24"/>
        </w:rPr>
        <w:t xml:space="preserve"> </w:t>
      </w:r>
      <w:r w:rsidRPr="000B5415">
        <w:rPr>
          <w:rFonts w:ascii="Garamond" w:eastAsia="Times New Roman" w:hAnsi="Garamond" w:cs="Times New Roman"/>
          <w:sz w:val="24"/>
          <w:szCs w:val="24"/>
        </w:rPr>
        <w:t xml:space="preserve">Part of the fringe package pays for an </w:t>
      </w:r>
      <w:r w:rsidR="003A040E" w:rsidRPr="000B5415">
        <w:rPr>
          <w:rFonts w:ascii="Garamond" w:eastAsia="Times New Roman" w:hAnsi="Garamond" w:cs="Times New Roman"/>
          <w:sz w:val="24"/>
          <w:szCs w:val="24"/>
        </w:rPr>
        <w:t>immediately vested</w:t>
      </w:r>
      <w:r w:rsidRPr="000B5415">
        <w:rPr>
          <w:rFonts w:ascii="Garamond" w:eastAsia="Times New Roman" w:hAnsi="Garamond" w:cs="Times New Roman"/>
          <w:sz w:val="24"/>
          <w:szCs w:val="24"/>
        </w:rPr>
        <w:t xml:space="preserve"> matching of your retirement contributions; this starts at 5%, shifts to 7.5% at age 35, and can move to 10% at age 50.  </w:t>
      </w:r>
    </w:p>
    <w:p w14:paraId="00981B4A" w14:textId="1EAEF0D2" w:rsidR="00351C58" w:rsidRPr="000B5415" w:rsidRDefault="00351C58" w:rsidP="00527C95">
      <w:pPr>
        <w:spacing w:after="240" w:line="240" w:lineRule="auto"/>
        <w:rPr>
          <w:rFonts w:ascii="Garamond" w:eastAsia="Times New Roman" w:hAnsi="Garamond" w:cs="Arial"/>
          <w:sz w:val="24"/>
          <w:szCs w:val="24"/>
        </w:rPr>
      </w:pPr>
      <w:r w:rsidRPr="000B5415">
        <w:rPr>
          <w:rFonts w:ascii="Garamond" w:eastAsia="Times New Roman" w:hAnsi="Garamond" w:cs="Arial"/>
          <w:sz w:val="24"/>
          <w:szCs w:val="24"/>
        </w:rPr>
        <w:t xml:space="preserve">Please reference </w:t>
      </w:r>
      <w:hyperlink r:id="rId9" w:history="1">
        <w:r w:rsidRPr="000B5415">
          <w:rPr>
            <w:rFonts w:ascii="Garamond" w:eastAsia="Times New Roman" w:hAnsi="Garamond" w:cs="Arial"/>
            <w:color w:val="0563C1"/>
            <w:sz w:val="24"/>
            <w:szCs w:val="24"/>
            <w:u w:val="single"/>
          </w:rPr>
          <w:t>http://www.washington.edu/admin/hr/benefits/index.html</w:t>
        </w:r>
      </w:hyperlink>
      <w:r w:rsidRPr="000B5415">
        <w:rPr>
          <w:rFonts w:ascii="Garamond" w:eastAsia="Times New Roman" w:hAnsi="Garamond" w:cs="Arial"/>
          <w:sz w:val="24"/>
          <w:szCs w:val="24"/>
        </w:rPr>
        <w:t xml:space="preserve"> for additional benefits information available to you as a faculty member at the University of Washington. </w:t>
      </w:r>
    </w:p>
    <w:p w14:paraId="640E64F9" w14:textId="675CF56E" w:rsidR="00351C58" w:rsidRDefault="00351C58" w:rsidP="00527C95">
      <w:pPr>
        <w:spacing w:after="240" w:line="240" w:lineRule="auto"/>
        <w:rPr>
          <w:rFonts w:ascii="Garamond" w:eastAsia="Times New Roman" w:hAnsi="Garamond" w:cs="Arial"/>
          <w:sz w:val="24"/>
          <w:szCs w:val="24"/>
        </w:rPr>
      </w:pPr>
      <w:r w:rsidRPr="000B5415">
        <w:rPr>
          <w:rFonts w:ascii="Garamond" w:eastAsia="Times New Roman" w:hAnsi="Garamond" w:cs="Arial"/>
          <w:sz w:val="24"/>
          <w:szCs w:val="24"/>
        </w:rPr>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w:t>
      </w:r>
      <w:proofErr w:type="gramStart"/>
      <w:r w:rsidRPr="000B5415">
        <w:rPr>
          <w:rFonts w:ascii="Garamond" w:eastAsia="Times New Roman" w:hAnsi="Garamond" w:cs="Arial"/>
          <w:sz w:val="24"/>
          <w:szCs w:val="24"/>
        </w:rPr>
        <w:t>In particular, draw</w:t>
      </w:r>
      <w:proofErr w:type="gramEnd"/>
      <w:r w:rsidRPr="000B5415">
        <w:rPr>
          <w:rFonts w:ascii="Garamond" w:eastAsia="Times New Roman" w:hAnsi="Garamond" w:cs="Arial"/>
          <w:sz w:val="24"/>
          <w:szCs w:val="24"/>
        </w:rPr>
        <w:t xml:space="preserve"> your attention to the Office for the Advancement of Engineering Teaching &amp; </w:t>
      </w:r>
      <w:r w:rsidRPr="000B5415">
        <w:rPr>
          <w:rFonts w:ascii="Garamond" w:eastAsia="Times New Roman" w:hAnsi="Garamond" w:cs="Arial"/>
          <w:sz w:val="24"/>
          <w:szCs w:val="24"/>
        </w:rPr>
        <w:lastRenderedPageBreak/>
        <w:t xml:space="preserve">Learning: </w:t>
      </w:r>
      <w:hyperlink r:id="rId10" w:history="1">
        <w:r w:rsidRPr="000B5415">
          <w:rPr>
            <w:rFonts w:ascii="Garamond" w:eastAsia="Times New Roman" w:hAnsi="Garamond" w:cs="Arial"/>
            <w:color w:val="0563C1"/>
            <w:sz w:val="24"/>
            <w:szCs w:val="24"/>
            <w:u w:val="single"/>
          </w:rPr>
          <w:t>https://www.engr.washington.edu/mycoe/oaetl</w:t>
        </w:r>
      </w:hyperlink>
      <w:r w:rsidRPr="000B5415">
        <w:rPr>
          <w:rFonts w:ascii="Garamond" w:eastAsia="Times New Roman" w:hAnsi="Garamond" w:cs="Arial"/>
          <w:sz w:val="24"/>
          <w:szCs w:val="24"/>
        </w:rPr>
        <w:t xml:space="preserve"> and the Center for Teaching and Learning: </w:t>
      </w:r>
      <w:hyperlink r:id="rId11" w:history="1">
        <w:r w:rsidRPr="000B5415">
          <w:rPr>
            <w:rFonts w:ascii="Garamond" w:eastAsia="Times New Roman" w:hAnsi="Garamond" w:cs="Arial"/>
            <w:color w:val="0563C1"/>
            <w:sz w:val="24"/>
            <w:szCs w:val="24"/>
            <w:u w:val="single"/>
          </w:rPr>
          <w:t>http://www.washington.edu/teaching/teaching-resources/</w:t>
        </w:r>
      </w:hyperlink>
      <w:r w:rsidRPr="000B5415">
        <w:rPr>
          <w:rFonts w:ascii="Garamond" w:eastAsia="Times New Roman" w:hAnsi="Garamond" w:cs="Arial"/>
          <w:sz w:val="24"/>
          <w:szCs w:val="24"/>
        </w:rPr>
        <w:t>.</w:t>
      </w:r>
    </w:p>
    <w:p w14:paraId="17C9FE30" w14:textId="481B39A3" w:rsidR="0095209F" w:rsidRPr="0095209F" w:rsidRDefault="0095209F" w:rsidP="0095209F">
      <w:pPr>
        <w:spacing w:after="240"/>
        <w:rPr>
          <w:rFonts w:ascii="Garamond" w:hAnsi="Garamond"/>
          <w:sz w:val="24"/>
          <w:szCs w:val="24"/>
        </w:rPr>
      </w:pPr>
      <w:r w:rsidRPr="007F66F0">
        <w:rPr>
          <w:rFonts w:ascii="Garamond" w:eastAsia="Garamond" w:hAnsi="Garamond" w:cs="Garamond"/>
          <w:sz w:val="24"/>
          <w:szCs w:val="24"/>
        </w:rPr>
        <w:t xml:space="preserve">As a new faculty member, you are encouraged to participate in the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takes place in September 20XX via Zoom and in person on the UW Seattle campus. To register, please visit: </w:t>
      </w:r>
      <w:hyperlink r:id="rId12">
        <w:r w:rsidRPr="007F66F0">
          <w:rPr>
            <w:rStyle w:val="Hyperlink"/>
            <w:rFonts w:ascii="Garamond" w:hAnsi="Garamond"/>
            <w:sz w:val="24"/>
            <w:szCs w:val="24"/>
          </w:rPr>
          <w:t>https://teaching.washington.edu/learn/new-faculty-teachinguw/</w:t>
        </w:r>
      </w:hyperlink>
      <w:r>
        <w:rPr>
          <w:rFonts w:ascii="Garamond" w:hAnsi="Garamond"/>
          <w:sz w:val="24"/>
          <w:szCs w:val="24"/>
        </w:rPr>
        <w:t>.</w:t>
      </w:r>
      <w:r w:rsidRPr="007F66F0">
        <w:rPr>
          <w:rFonts w:ascii="Garamond" w:eastAsia="Garamond" w:hAnsi="Garamond" w:cs="Garamond"/>
          <w:sz w:val="24"/>
          <w:szCs w:val="24"/>
        </w:rPr>
        <w:t xml:space="preserve"> </w:t>
      </w:r>
    </w:p>
    <w:p w14:paraId="276E29D0" w14:textId="2E982072" w:rsidR="00351C58" w:rsidRPr="000B5415" w:rsidRDefault="00351C58" w:rsidP="00527C95">
      <w:pPr>
        <w:spacing w:after="240"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As a new faculty member, you are encouraged to participate in the Faculty Fellows program, a</w:t>
      </w:r>
      <w:r w:rsidR="00527C95"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 xml:space="preserve">three-day orientation program held in early September to familiarize new faculty with the University, to get to know their fellow new hires, and to assist them in tuning their teaching skills. The program relies almost entirely on senior faculty members with distinguished records as educators to work with new faculty members on effective teaching methods and techniques for balancing the demands of successful teaching and research. While focusing on institutional techniques and responsibilities, the program also fosters collegiality across disciplinary boundaries. Information on the program can be found at </w:t>
      </w:r>
      <w:hyperlink r:id="rId13" w:history="1">
        <w:r w:rsidRPr="000B5415">
          <w:rPr>
            <w:rFonts w:ascii="Garamond" w:eastAsia="Times New Roman" w:hAnsi="Garamond" w:cs="Times New Roman"/>
            <w:color w:val="0563C1"/>
            <w:sz w:val="24"/>
            <w:szCs w:val="24"/>
            <w:u w:val="single"/>
          </w:rPr>
          <w:t>http://www.washington.edu/teaching/programs/faculty-fellows-program/</w:t>
        </w:r>
      </w:hyperlink>
      <w:r w:rsidRPr="000B5415">
        <w:rPr>
          <w:rFonts w:ascii="Garamond" w:eastAsia="Times New Roman" w:hAnsi="Garamond" w:cs="Times New Roman"/>
          <w:sz w:val="24"/>
          <w:szCs w:val="24"/>
        </w:rPr>
        <w:t>.</w:t>
      </w:r>
      <w:r w:rsidR="00E90D83"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 xml:space="preserve">If you would like to participate in the UW Faculty Fellows program, generally scheduled between September 1-15, prior to the start of your 9-month appointment on September 16, we can amend your start date to September 1.  </w:t>
      </w:r>
    </w:p>
    <w:p w14:paraId="6A293A06" w14:textId="4FC7C767" w:rsidR="00351C58" w:rsidRPr="000B5415" w:rsidRDefault="00351C58" w:rsidP="00527C95">
      <w:pPr>
        <w:spacing w:after="240"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available at</w:t>
      </w:r>
      <w:r w:rsidR="00527C95" w:rsidRPr="000B5415">
        <w:rPr>
          <w:rFonts w:ascii="Garamond" w:eastAsia="Times New Roman" w:hAnsi="Garamond" w:cs="Times New Roman"/>
          <w:sz w:val="24"/>
          <w:szCs w:val="24"/>
        </w:rPr>
        <w:t xml:space="preserve"> </w:t>
      </w:r>
      <w:r w:rsidRPr="000B5415">
        <w:rPr>
          <w:rFonts w:ascii="Garamond" w:eastAsia="Times New Roman" w:hAnsi="Garamond" w:cs="Times New Roman"/>
          <w:color w:val="0563C1"/>
          <w:sz w:val="24"/>
          <w:szCs w:val="24"/>
          <w:u w:val="single"/>
        </w:rPr>
        <w:t>http://www.washington.edu/admin/rules/policies/FCG/FCGTOC.html</w:t>
      </w:r>
      <w:r w:rsidRPr="000B5415">
        <w:rPr>
          <w:rFonts w:ascii="Garamond" w:eastAsia="Times New Roman" w:hAnsi="Garamond" w:cs="Times New Roman"/>
          <w:sz w:val="24"/>
          <w:szCs w:val="24"/>
        </w:rPr>
        <w:t>. All appointments are subject to adequate funding, the applicable laws of the State of Washington, and the rules and regulations of the University which may be amended from time to time.</w:t>
      </w:r>
    </w:p>
    <w:p w14:paraId="0C0FE0B9" w14:textId="7135E16C" w:rsidR="00351C58" w:rsidRPr="000B5415" w:rsidRDefault="00351C58" w:rsidP="00527C95">
      <w:pPr>
        <w:spacing w:after="240" w:line="240" w:lineRule="auto"/>
        <w:ind w:right="-360"/>
        <w:rPr>
          <w:rFonts w:ascii="Garamond" w:eastAsia="Times New Roman" w:hAnsi="Garamond" w:cs="Times New Roman"/>
          <w:sz w:val="24"/>
          <w:szCs w:val="24"/>
        </w:rPr>
      </w:pPr>
      <w:r w:rsidRPr="000B5415">
        <w:rPr>
          <w:rFonts w:ascii="Garamond" w:eastAsia="Times New Roman" w:hAnsi="Garamond" w:cs="Times New Roman"/>
          <w:sz w:val="24"/>
          <w:szCs w:val="24"/>
        </w:rPr>
        <w:t xml:space="preserve">Appointments require formal action by the Board of Regents to become effective. When action is taken by the Regents confirming your appointment, the President will provide you with a formal notice of appointment. Before the Regents can act upon our recommendation, it is necessary for you to provide me with your written concurrence of the proposed terms of appointment as specified here. </w:t>
      </w:r>
      <w:r w:rsidR="001221DB" w:rsidRPr="000B5415">
        <w:rPr>
          <w:rFonts w:ascii="Garamond" w:hAnsi="Garamond"/>
          <w:sz w:val="24"/>
          <w:szCs w:val="24"/>
        </w:rPr>
        <w:t>Please let me know as soon as possible, and no later than [</w:t>
      </w:r>
      <w:r w:rsidR="00967DFD" w:rsidRPr="000B5415">
        <w:rPr>
          <w:rFonts w:ascii="Garamond" w:hAnsi="Garamond"/>
          <w:sz w:val="24"/>
          <w:szCs w:val="24"/>
        </w:rPr>
        <w:t>MONTH DAY, 202X</w:t>
      </w:r>
      <w:r w:rsidR="001221DB" w:rsidRPr="000B5415">
        <w:rPr>
          <w:rFonts w:ascii="Garamond" w:hAnsi="Garamond"/>
          <w:sz w:val="24"/>
          <w:szCs w:val="24"/>
        </w:rPr>
        <w:t>], if this offer is acceptable by signing the attached copy of this letter and emailing it back to me with your concurrence.</w:t>
      </w:r>
    </w:p>
    <w:p w14:paraId="484817AC" w14:textId="4F1E2C78" w:rsidR="00351C58" w:rsidRPr="000B5415" w:rsidRDefault="00351C58" w:rsidP="00527C95">
      <w:pPr>
        <w:spacing w:after="240"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 xml:space="preserve">A condition of this appointment is that you resign any faculty appointment or other employment which you are holding elsewhere by the effective start date of your University of Washington appointment. </w:t>
      </w:r>
    </w:p>
    <w:p w14:paraId="20924EEB" w14:textId="5F8C692E" w:rsidR="00E904D6" w:rsidRPr="000B5415" w:rsidRDefault="000B5415" w:rsidP="00E904D6">
      <w:pPr>
        <w:spacing w:before="240" w:after="240"/>
        <w:rPr>
          <w:rFonts w:ascii="Garamond" w:eastAsia="Times New Roman" w:hAnsi="Garamond"/>
          <w:sz w:val="24"/>
          <w:szCs w:val="24"/>
          <w:shd w:val="clear" w:color="auto" w:fill="FFFFFF"/>
        </w:rPr>
      </w:pPr>
      <w:r w:rsidRPr="000B5415">
        <w:rPr>
          <w:rFonts w:ascii="Garamond" w:hAnsi="Garamond" w:cs="Arial"/>
          <w:sz w:val="24"/>
          <w:szCs w:val="24"/>
          <w:shd w:val="clear" w:color="auto" w:fill="FFFFFF"/>
        </w:rPr>
        <w:t xml:space="preserve">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w:t>
      </w:r>
      <w:r w:rsidRPr="000B5415">
        <w:rPr>
          <w:rFonts w:ascii="Garamond" w:hAnsi="Garamond" w:cs="Arial"/>
          <w:sz w:val="24"/>
          <w:szCs w:val="24"/>
          <w:shd w:val="clear" w:color="auto" w:fill="FFFFFF"/>
        </w:rPr>
        <w:lastRenderedPageBreak/>
        <w:t>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E904D6" w:rsidRPr="000B5415">
        <w:rPr>
          <w:rFonts w:ascii="Garamond" w:eastAsia="Times New Roman" w:hAnsi="Garamond"/>
          <w:sz w:val="24"/>
          <w:szCs w:val="24"/>
          <w:shd w:val="clear" w:color="auto" w:fill="FFFFFF"/>
        </w:rPr>
        <w:t xml:space="preserve">. </w:t>
      </w:r>
    </w:p>
    <w:p w14:paraId="54572944" w14:textId="771867F6" w:rsidR="00351C58" w:rsidRPr="000B5415" w:rsidRDefault="00351C58" w:rsidP="00527C95">
      <w:pPr>
        <w:spacing w:after="240" w:line="240" w:lineRule="auto"/>
        <w:rPr>
          <w:rFonts w:ascii="Garamond" w:eastAsia="Times New Roman" w:hAnsi="Garamond" w:cs="Times New Roman"/>
          <w:sz w:val="24"/>
          <w:szCs w:val="24"/>
        </w:rPr>
      </w:pPr>
      <w:r w:rsidRPr="000B5415">
        <w:rPr>
          <w:rFonts w:ascii="Garamond" w:eastAsia="Times New Roman" w:hAnsi="Garamond" w:cs="Times New Roman"/>
          <w:i/>
          <w:iCs/>
          <w:sz w:val="24"/>
          <w:szCs w:val="24"/>
        </w:rPr>
        <w:t>Depending on the new hire’s situation, include the following information (</w:t>
      </w:r>
      <w:r w:rsidR="00D7576C" w:rsidRPr="000B5415">
        <w:rPr>
          <w:rFonts w:ascii="Garamond" w:eastAsia="Times New Roman" w:hAnsi="Garamond" w:cs="Times New Roman"/>
          <w:i/>
          <w:iCs/>
          <w:sz w:val="24"/>
          <w:szCs w:val="24"/>
        </w:rPr>
        <w:t>i.e.,</w:t>
      </w:r>
      <w:r w:rsidRPr="000B5415">
        <w:rPr>
          <w:rFonts w:ascii="Garamond" w:eastAsia="Times New Roman" w:hAnsi="Garamond" w:cs="Times New Roman"/>
          <w:i/>
          <w:iCs/>
          <w:sz w:val="24"/>
          <w:szCs w:val="24"/>
        </w:rPr>
        <w:t xml:space="preserve"> </w:t>
      </w:r>
      <w:proofErr w:type="gramStart"/>
      <w:r w:rsidRPr="000B5415">
        <w:rPr>
          <w:rFonts w:ascii="Garamond" w:eastAsia="Times New Roman" w:hAnsi="Garamond" w:cs="Times New Roman"/>
          <w:i/>
          <w:iCs/>
          <w:sz w:val="24"/>
          <w:szCs w:val="24"/>
        </w:rPr>
        <w:t>candidate requires</w:t>
      </w:r>
      <w:proofErr w:type="gramEnd"/>
      <w:r w:rsidRPr="000B5415">
        <w:rPr>
          <w:rFonts w:ascii="Garamond" w:eastAsia="Times New Roman" w:hAnsi="Garamond" w:cs="Times New Roman"/>
          <w:i/>
          <w:iCs/>
          <w:sz w:val="24"/>
          <w:szCs w:val="24"/>
        </w:rPr>
        <w:t xml:space="preserve"> visa sponsorship and/or requires completion of their terminal degree): </w:t>
      </w:r>
      <w:r w:rsidRPr="000B5415">
        <w:rPr>
          <w:rFonts w:ascii="Garamond" w:eastAsia="Times New Roman" w:hAnsi="Garamond" w:cs="Times New Roman"/>
          <w:sz w:val="24"/>
          <w:szCs w:val="24"/>
        </w:rPr>
        <w:t>This faculty position also requires completion of the terminal degree.</w:t>
      </w:r>
      <w:r w:rsidR="00BF01D7"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It is expected that documentation, in the form of an original transcript or education evaluation, of your completed terminal degree will be submitted to [department name] no later than your employment effective date. In addition, this offer is contingent on your securing a valid immigration status and work authorization before your expected start date and maintaining your valid immigration status and work authorization throughout your employment.</w:t>
      </w:r>
      <w:r w:rsidR="00BF01D7" w:rsidRPr="000B5415">
        <w:rPr>
          <w:rFonts w:ascii="Garamond" w:eastAsia="Times New Roman" w:hAnsi="Garamond" w:cs="Times New Roman"/>
          <w:sz w:val="24"/>
          <w:szCs w:val="24"/>
        </w:rPr>
        <w:t xml:space="preserve"> </w:t>
      </w:r>
      <w:r w:rsidRPr="000B5415">
        <w:rPr>
          <w:rFonts w:ascii="Garamond" w:eastAsia="Times New Roman" w:hAnsi="Garamond" w:cs="Times New Roman"/>
          <w:sz w:val="24"/>
          <w:szCs w:val="24"/>
        </w:rPr>
        <w:t>If you have any questions, please contact [</w:t>
      </w:r>
      <w:r w:rsidR="00EA21BF" w:rsidRPr="000B5415">
        <w:rPr>
          <w:rFonts w:ascii="Garamond" w:eastAsia="Times New Roman" w:hAnsi="Garamond" w:cs="Times New Roman"/>
          <w:sz w:val="24"/>
          <w:szCs w:val="24"/>
        </w:rPr>
        <w:t>DEPARTMENT CONTACT NAME</w:t>
      </w:r>
      <w:r w:rsidRPr="000B5415">
        <w:rPr>
          <w:rFonts w:ascii="Garamond" w:eastAsia="Times New Roman" w:hAnsi="Garamond" w:cs="Times New Roman"/>
          <w:sz w:val="24"/>
          <w:szCs w:val="24"/>
        </w:rPr>
        <w:t>] at [</w:t>
      </w:r>
      <w:r w:rsidR="00EA21BF" w:rsidRPr="000B5415">
        <w:rPr>
          <w:rFonts w:ascii="Garamond" w:eastAsia="Times New Roman" w:hAnsi="Garamond" w:cs="Times New Roman"/>
          <w:sz w:val="24"/>
          <w:szCs w:val="24"/>
        </w:rPr>
        <w:t xml:space="preserve">EMAIL ADDRESS] </w:t>
      </w:r>
      <w:r w:rsidRPr="000B5415">
        <w:rPr>
          <w:rFonts w:ascii="Garamond" w:eastAsia="Times New Roman" w:hAnsi="Garamond" w:cs="Times New Roman"/>
          <w:sz w:val="24"/>
          <w:szCs w:val="24"/>
        </w:rPr>
        <w:t>or (XXX) XXX-XXXX.</w:t>
      </w:r>
    </w:p>
    <w:p w14:paraId="085CC5E7" w14:textId="6B6203D8" w:rsidR="00351C58" w:rsidRPr="000B5415" w:rsidRDefault="00351C58" w:rsidP="00DB4135">
      <w:pPr>
        <w:spacing w:after="480" w:line="240" w:lineRule="auto"/>
        <w:rPr>
          <w:rFonts w:ascii="Garamond" w:eastAsia="Times New Roman" w:hAnsi="Garamond" w:cs="Arial"/>
          <w:sz w:val="24"/>
          <w:szCs w:val="24"/>
        </w:rPr>
      </w:pPr>
      <w:r w:rsidRPr="000B5415">
        <w:rPr>
          <w:rFonts w:ascii="Garamond" w:eastAsia="Times New Roman" w:hAnsi="Garamond" w:cs="Arial"/>
          <w:sz w:val="24"/>
          <w:szCs w:val="24"/>
        </w:rPr>
        <w:t>I would like to say how incredibly excited we are to have you join us as a faculty member in the [</w:t>
      </w:r>
      <w:r w:rsidR="00EA21BF" w:rsidRPr="000B5415">
        <w:rPr>
          <w:rFonts w:ascii="Garamond" w:eastAsia="Times New Roman" w:hAnsi="Garamond" w:cs="Arial"/>
          <w:sz w:val="24"/>
          <w:szCs w:val="24"/>
        </w:rPr>
        <w:t>DEPARTMENT/SCHOOL</w:t>
      </w:r>
      <w:r w:rsidRPr="000B5415">
        <w:rPr>
          <w:rFonts w:ascii="Garamond" w:eastAsia="Times New Roman" w:hAnsi="Garamond" w:cs="Arial"/>
          <w:sz w:val="24"/>
          <w:szCs w:val="24"/>
        </w:rPr>
        <w:t>]!</w:t>
      </w:r>
      <w:r w:rsidR="00BF01D7" w:rsidRPr="000B5415">
        <w:rPr>
          <w:rFonts w:ascii="Garamond" w:eastAsia="Times New Roman" w:hAnsi="Garamond" w:cs="Arial"/>
          <w:sz w:val="24"/>
          <w:szCs w:val="24"/>
        </w:rPr>
        <w:t xml:space="preserve"> </w:t>
      </w:r>
      <w:r w:rsidRPr="000B5415">
        <w:rPr>
          <w:rFonts w:ascii="Garamond" w:eastAsia="Times New Roman" w:hAnsi="Garamond" w:cs="Arial"/>
          <w:sz w:val="24"/>
          <w:szCs w:val="24"/>
        </w:rPr>
        <w:t>We believe that we provide a highly supportive environment, both technically and culturally, in which you can make major technical contributions, grow professionally, and work collaboratively across the college and University.</w:t>
      </w:r>
      <w:r w:rsidR="00BF01D7" w:rsidRPr="000B5415">
        <w:rPr>
          <w:rFonts w:ascii="Garamond" w:eastAsia="Times New Roman" w:hAnsi="Garamond" w:cs="Arial"/>
          <w:sz w:val="24"/>
          <w:szCs w:val="24"/>
        </w:rPr>
        <w:t xml:space="preserve"> </w:t>
      </w:r>
      <w:r w:rsidRPr="000B5415">
        <w:rPr>
          <w:rFonts w:ascii="Garamond" w:eastAsia="Times New Roman" w:hAnsi="Garamond" w:cs="Arial"/>
          <w:sz w:val="24"/>
          <w:szCs w:val="24"/>
        </w:rPr>
        <w:t>We very much look forward to having you as a faculty colleague and welcoming you as a member of our [</w:t>
      </w:r>
      <w:r w:rsidR="002F61C6" w:rsidRPr="000B5415">
        <w:rPr>
          <w:rFonts w:ascii="Garamond" w:eastAsia="Times New Roman" w:hAnsi="Garamond" w:cs="Arial"/>
          <w:sz w:val="24"/>
          <w:szCs w:val="24"/>
        </w:rPr>
        <w:t>DEPARTMENT/SCHOOL</w:t>
      </w:r>
      <w:r w:rsidRPr="000B5415">
        <w:rPr>
          <w:rFonts w:ascii="Garamond" w:eastAsia="Times New Roman" w:hAnsi="Garamond" w:cs="Arial"/>
          <w:sz w:val="24"/>
          <w:szCs w:val="24"/>
        </w:rPr>
        <w:t xml:space="preserve">] family.   </w:t>
      </w:r>
    </w:p>
    <w:p w14:paraId="06068BA8" w14:textId="77777777" w:rsidR="00DB4135" w:rsidRPr="000B5415" w:rsidRDefault="00351C58" w:rsidP="00DB4135">
      <w:pPr>
        <w:spacing w:after="960"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Sincerely,</w:t>
      </w:r>
    </w:p>
    <w:p w14:paraId="3E203E39" w14:textId="0D9AC865" w:rsidR="00351C58" w:rsidRPr="000B5415" w:rsidRDefault="00351C58" w:rsidP="00DB4135">
      <w:pPr>
        <w:spacing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[Name Surname], [Director/Chair]</w:t>
      </w:r>
    </w:p>
    <w:p w14:paraId="75FFDC9B" w14:textId="77777777" w:rsidR="00351C58" w:rsidRPr="000B5415" w:rsidRDefault="00351C58" w:rsidP="00DB4135">
      <w:pPr>
        <w:spacing w:after="960"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 xml:space="preserve">[Department/School] </w:t>
      </w:r>
    </w:p>
    <w:p w14:paraId="56A8B5E8" w14:textId="77777777" w:rsidR="00351C58" w:rsidRPr="000B5415" w:rsidRDefault="00351C58" w:rsidP="00DB4135">
      <w:pPr>
        <w:spacing w:line="240" w:lineRule="auto"/>
        <w:rPr>
          <w:rFonts w:ascii="Garamond" w:eastAsia="Times New Roman" w:hAnsi="Garamond" w:cs="Times New Roman"/>
          <w:noProof/>
          <w:sz w:val="24"/>
          <w:szCs w:val="24"/>
        </w:rPr>
      </w:pPr>
      <w:r w:rsidRPr="000B5415">
        <w:rPr>
          <w:rFonts w:ascii="Garamond" w:eastAsia="Times New Roman" w:hAnsi="Garamond" w:cs="Times New Roman"/>
          <w:sz w:val="24"/>
          <w:szCs w:val="24"/>
        </w:rPr>
        <w:t>Nancy Allbritton</w:t>
      </w:r>
    </w:p>
    <w:p w14:paraId="21576365" w14:textId="77777777" w:rsidR="00351C58" w:rsidRPr="000B5415" w:rsidRDefault="00351C58" w:rsidP="00DB4135">
      <w:pPr>
        <w:spacing w:line="240" w:lineRule="auto"/>
        <w:rPr>
          <w:rFonts w:ascii="Garamond" w:eastAsia="Times New Roman" w:hAnsi="Garamond" w:cs="Times New Roman"/>
          <w:sz w:val="24"/>
          <w:szCs w:val="24"/>
        </w:rPr>
      </w:pPr>
      <w:r w:rsidRPr="000B5415">
        <w:rPr>
          <w:rFonts w:ascii="Garamond" w:eastAsia="Times New Roman" w:hAnsi="Garamond" w:cs="Times New Roman"/>
          <w:sz w:val="24"/>
          <w:szCs w:val="24"/>
        </w:rPr>
        <w:t>Frank and Julie Jungers Dean of Engineering</w:t>
      </w:r>
    </w:p>
    <w:p w14:paraId="0BA1E3AD" w14:textId="77777777" w:rsidR="00604794" w:rsidRPr="000B5415" w:rsidRDefault="00604794" w:rsidP="00604794">
      <w:pPr>
        <w:spacing w:before="480"/>
        <w:rPr>
          <w:rFonts w:ascii="Garamond" w:eastAsia="Times New Roman" w:hAnsi="Garamond" w:cs="Arial"/>
          <w:sz w:val="24"/>
          <w:szCs w:val="24"/>
        </w:rPr>
      </w:pPr>
      <w:r w:rsidRPr="000B5415">
        <w:rPr>
          <w:rFonts w:ascii="Garamond" w:eastAsia="Times New Roman" w:hAnsi="Garamond" w:cs="Arial"/>
          <w:sz w:val="24"/>
          <w:szCs w:val="24"/>
        </w:rPr>
        <w:t xml:space="preserve">Cc: </w:t>
      </w:r>
      <w:r w:rsidRPr="000B5415">
        <w:rPr>
          <w:rFonts w:ascii="Garamond" w:eastAsia="Times New Roman" w:hAnsi="Garamond" w:cs="Arial"/>
          <w:sz w:val="24"/>
          <w:szCs w:val="24"/>
        </w:rPr>
        <w:tab/>
        <w:t>Jihui Yang, Vice Dean of Engineering</w:t>
      </w:r>
    </w:p>
    <w:p w14:paraId="5CA81F57" w14:textId="77777777" w:rsidR="00604794" w:rsidRPr="000B5415" w:rsidRDefault="00604794" w:rsidP="00604794">
      <w:pPr>
        <w:ind w:firstLine="720"/>
        <w:rPr>
          <w:rFonts w:ascii="Garamond" w:hAnsi="Garamond"/>
          <w:sz w:val="24"/>
          <w:szCs w:val="24"/>
        </w:rPr>
      </w:pPr>
      <w:r w:rsidRPr="000B5415">
        <w:rPr>
          <w:rFonts w:ascii="Garamond" w:eastAsia="Times New Roman" w:hAnsi="Garamond" w:cs="Arial"/>
          <w:sz w:val="24"/>
          <w:szCs w:val="24"/>
        </w:rPr>
        <w:t>Kojay Pan, Associate Dean, Finance and Operations</w:t>
      </w:r>
    </w:p>
    <w:p w14:paraId="551E640A" w14:textId="74849057" w:rsidR="00351C58" w:rsidRPr="000B5415" w:rsidRDefault="00351C58" w:rsidP="00DB4135">
      <w:pPr>
        <w:spacing w:before="480" w:line="240" w:lineRule="auto"/>
        <w:rPr>
          <w:rFonts w:ascii="Garamond" w:eastAsia="Times New Roman" w:hAnsi="Garamond" w:cs="Times New Roman"/>
          <w:b/>
          <w:sz w:val="24"/>
          <w:szCs w:val="24"/>
        </w:rPr>
      </w:pPr>
      <w:r w:rsidRPr="000B5415">
        <w:rPr>
          <w:rFonts w:ascii="Garamond" w:eastAsia="Times New Roman" w:hAnsi="Garamond" w:cs="Times New Roman"/>
          <w:b/>
          <w:noProof/>
          <w:sz w:val="24"/>
          <w:szCs w:val="24"/>
        </w:rPr>
        <w:t xml:space="preserve">Acceptance: </w:t>
      </w:r>
    </w:p>
    <w:p w14:paraId="258E6075" w14:textId="77777777" w:rsidR="00F80F71" w:rsidRPr="000B5415" w:rsidRDefault="00351C58" w:rsidP="00F80F71">
      <w:pPr>
        <w:tabs>
          <w:tab w:val="left" w:pos="540"/>
          <w:tab w:val="left" w:pos="1080"/>
          <w:tab w:val="center" w:pos="4320"/>
          <w:tab w:val="right" w:pos="8640"/>
        </w:tabs>
        <w:spacing w:after="960" w:line="276" w:lineRule="auto"/>
        <w:rPr>
          <w:rFonts w:ascii="Garamond" w:eastAsia="Times New Roman" w:hAnsi="Garamond" w:cs="Arial"/>
          <w:sz w:val="24"/>
          <w:szCs w:val="24"/>
        </w:rPr>
      </w:pPr>
      <w:r w:rsidRPr="000B5415">
        <w:rPr>
          <w:rFonts w:ascii="Garamond" w:eastAsia="Times New Roman" w:hAnsi="Garamond" w:cs="Times New Roman"/>
          <w:sz w:val="24"/>
          <w:szCs w:val="24"/>
        </w:rPr>
        <w:t>I concur with the terms set forth in this offer letter and accept the appointment as Research Assistant Professor in the [</w:t>
      </w:r>
      <w:r w:rsidR="002F61C6" w:rsidRPr="000B5415">
        <w:rPr>
          <w:rFonts w:ascii="Garamond" w:eastAsia="Times New Roman" w:hAnsi="Garamond" w:cs="Times New Roman"/>
          <w:sz w:val="24"/>
          <w:szCs w:val="24"/>
        </w:rPr>
        <w:t xml:space="preserve">Department/School Of X], </w:t>
      </w:r>
      <w:proofErr w:type="gramStart"/>
      <w:r w:rsidRPr="000B5415">
        <w:rPr>
          <w:rFonts w:ascii="Garamond" w:eastAsia="Times New Roman" w:hAnsi="Garamond" w:cs="Times New Roman"/>
          <w:sz w:val="24"/>
          <w:szCs w:val="24"/>
        </w:rPr>
        <w:t>in</w:t>
      </w:r>
      <w:proofErr w:type="gramEnd"/>
      <w:r w:rsidRPr="000B5415">
        <w:rPr>
          <w:rFonts w:ascii="Garamond" w:eastAsia="Times New Roman" w:hAnsi="Garamond" w:cs="Times New Roman"/>
          <w:sz w:val="24"/>
          <w:szCs w:val="24"/>
        </w:rPr>
        <w:t xml:space="preserve"> the College of Engineering, at the University of Washington.  My anticipated start date is </w:t>
      </w:r>
      <w:r w:rsidR="002F61C6" w:rsidRPr="000B5415">
        <w:rPr>
          <w:rFonts w:ascii="Garamond" w:eastAsia="Times New Roman" w:hAnsi="Garamond" w:cs="Times New Roman"/>
          <w:sz w:val="24"/>
          <w:szCs w:val="24"/>
        </w:rPr>
        <w:t>[</w:t>
      </w:r>
      <w:r w:rsidR="0089090F" w:rsidRPr="000B5415">
        <w:rPr>
          <w:rFonts w:ascii="Garamond" w:eastAsia="Times New Roman" w:hAnsi="Garamond" w:cs="Times New Roman"/>
          <w:sz w:val="24"/>
          <w:szCs w:val="24"/>
        </w:rPr>
        <w:t>SEPTEMBER X, 202X</w:t>
      </w:r>
      <w:r w:rsidR="002F61C6" w:rsidRPr="000B5415">
        <w:rPr>
          <w:rFonts w:ascii="Garamond" w:eastAsia="Times New Roman" w:hAnsi="Garamond" w:cs="Times New Roman"/>
          <w:sz w:val="24"/>
          <w:szCs w:val="24"/>
        </w:rPr>
        <w:t>]</w:t>
      </w:r>
      <w:r w:rsidRPr="000B5415">
        <w:rPr>
          <w:rFonts w:ascii="Garamond" w:eastAsia="Times New Roman" w:hAnsi="Garamond" w:cs="Times New Roman"/>
          <w:sz w:val="24"/>
          <w:szCs w:val="24"/>
        </w:rPr>
        <w:t xml:space="preserve">. </w:t>
      </w:r>
    </w:p>
    <w:p w14:paraId="621735C1" w14:textId="77777777" w:rsidR="00F80F71" w:rsidRPr="000B5415" w:rsidRDefault="00F80F71" w:rsidP="00F80F71">
      <w:pPr>
        <w:tabs>
          <w:tab w:val="left" w:pos="540"/>
          <w:tab w:val="left" w:pos="1080"/>
          <w:tab w:val="center" w:pos="4320"/>
          <w:tab w:val="right" w:pos="8640"/>
        </w:tabs>
        <w:spacing w:line="276" w:lineRule="auto"/>
        <w:rPr>
          <w:rFonts w:ascii="Garamond" w:eastAsia="Times New Roman" w:hAnsi="Garamond" w:cs="Arial"/>
          <w:sz w:val="24"/>
          <w:szCs w:val="24"/>
        </w:rPr>
      </w:pPr>
      <w:r w:rsidRPr="000B5415">
        <w:rPr>
          <w:rFonts w:ascii="Garamond" w:eastAsia="Times New Roman" w:hAnsi="Garamond" w:cs="Arial"/>
          <w:sz w:val="24"/>
          <w:szCs w:val="24"/>
        </w:rPr>
        <w:lastRenderedPageBreak/>
        <w:t xml:space="preserve">___________________________________ </w:t>
      </w:r>
      <w:r w:rsidRPr="000B5415">
        <w:rPr>
          <w:rFonts w:ascii="Garamond" w:eastAsia="Times New Roman" w:hAnsi="Garamond" w:cs="Arial"/>
          <w:sz w:val="24"/>
          <w:szCs w:val="24"/>
        </w:rPr>
        <w:tab/>
        <w:t xml:space="preserve">         ______________</w:t>
      </w:r>
    </w:p>
    <w:p w14:paraId="2F76115E" w14:textId="77777777" w:rsidR="00F80F71" w:rsidRPr="000B5415" w:rsidRDefault="00F80F71" w:rsidP="00F80F71">
      <w:pPr>
        <w:tabs>
          <w:tab w:val="left" w:pos="540"/>
          <w:tab w:val="left" w:pos="1080"/>
          <w:tab w:val="center" w:pos="4320"/>
          <w:tab w:val="right" w:pos="8640"/>
        </w:tabs>
        <w:spacing w:after="480" w:line="276" w:lineRule="auto"/>
        <w:rPr>
          <w:rFonts w:ascii="Garamond" w:eastAsia="Times New Roman" w:hAnsi="Garamond" w:cs="Arial"/>
          <w:sz w:val="24"/>
          <w:szCs w:val="24"/>
        </w:rPr>
      </w:pPr>
      <w:r w:rsidRPr="000B5415">
        <w:rPr>
          <w:rFonts w:ascii="Garamond" w:eastAsia="Times New Roman" w:hAnsi="Garamond" w:cs="Arial"/>
          <w:sz w:val="24"/>
          <w:szCs w:val="24"/>
        </w:rPr>
        <w:t>Name</w:t>
      </w:r>
      <w:r w:rsidRPr="000B5415">
        <w:rPr>
          <w:rFonts w:ascii="Garamond" w:eastAsia="Times New Roman" w:hAnsi="Garamond" w:cs="Arial"/>
          <w:sz w:val="24"/>
          <w:szCs w:val="24"/>
        </w:rPr>
        <w:tab/>
      </w:r>
      <w:r w:rsidRPr="000B5415">
        <w:rPr>
          <w:rFonts w:ascii="Garamond" w:eastAsia="Times New Roman" w:hAnsi="Garamond" w:cs="Arial"/>
          <w:sz w:val="24"/>
          <w:szCs w:val="24"/>
        </w:rPr>
        <w:tab/>
        <w:t xml:space="preserve">                        Date</w:t>
      </w:r>
    </w:p>
    <w:sectPr w:rsidR="00F80F71" w:rsidRPr="000B5415" w:rsidSect="00AE2C80">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A7D8" w14:textId="77777777" w:rsidR="001B5AB7" w:rsidRDefault="001B5AB7">
      <w:pPr>
        <w:spacing w:line="240" w:lineRule="auto"/>
      </w:pPr>
      <w:r>
        <w:separator/>
      </w:r>
    </w:p>
  </w:endnote>
  <w:endnote w:type="continuationSeparator" w:id="0">
    <w:p w14:paraId="3BC2501C" w14:textId="77777777" w:rsidR="001B5AB7" w:rsidRDefault="001B5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CA6" w14:textId="77777777" w:rsidR="00753F39" w:rsidRDefault="00753F39" w:rsidP="00753F39">
    <w:pPr>
      <w:pStyle w:val="Footer1"/>
    </w:pPr>
    <w:r>
      <w:rPr>
        <w:noProof/>
      </w:rPr>
      <w:drawing>
        <wp:anchor distT="0" distB="0" distL="114300" distR="114300" simplePos="0" relativeHeight="251660288" behindDoc="1" locked="0" layoutInCell="1" allowOverlap="1" wp14:anchorId="53C8D429" wp14:editId="19BDCD1D">
          <wp:simplePos x="0" y="0"/>
          <wp:positionH relativeFrom="page">
            <wp:posOffset>5366253</wp:posOffset>
          </wp:positionH>
          <wp:positionV relativeFrom="page">
            <wp:posOffset>9477375</wp:posOffset>
          </wp:positionV>
          <wp:extent cx="2057400" cy="137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5941" w14:textId="4C53FE19" w:rsidR="001555BC" w:rsidRDefault="00351C58" w:rsidP="001953FD">
    <w:pPr>
      <w:pStyle w:val="Footer1"/>
    </w:pPr>
    <w:r>
      <w:rPr>
        <w:noProof/>
      </w:rPr>
      <w:drawing>
        <wp:anchor distT="0" distB="0" distL="114300" distR="114300" simplePos="0" relativeHeight="251658240" behindDoc="1" locked="0" layoutInCell="1" allowOverlap="1" wp14:anchorId="082E0673" wp14:editId="5F5102B7">
          <wp:simplePos x="0" y="0"/>
          <wp:positionH relativeFrom="page">
            <wp:posOffset>5440680</wp:posOffset>
          </wp:positionH>
          <wp:positionV relativeFrom="page">
            <wp:posOffset>9520968</wp:posOffset>
          </wp:positionV>
          <wp:extent cx="2057400" cy="137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D81A" w14:textId="77777777" w:rsidR="001B5AB7" w:rsidRDefault="001B5AB7">
      <w:pPr>
        <w:spacing w:line="240" w:lineRule="auto"/>
      </w:pPr>
      <w:r>
        <w:separator/>
      </w:r>
    </w:p>
  </w:footnote>
  <w:footnote w:type="continuationSeparator" w:id="0">
    <w:p w14:paraId="1C86ACD9" w14:textId="77777777" w:rsidR="001B5AB7" w:rsidRDefault="001B5A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1070" w14:textId="12A083F5" w:rsidR="001555BC" w:rsidRDefault="00753F39" w:rsidP="003B545A">
    <w:pPr>
      <w:pStyle w:val="Header1"/>
      <w:spacing w:before="100" w:beforeAutospacing="1" w:after="100" w:afterAutospacing="1"/>
    </w:pPr>
    <w:r>
      <w:rPr>
        <w:noProof/>
      </w:rPr>
      <w:t xml:space="preserve">[DEPARTMENT TEMPLATE]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7BAA" w14:textId="382E4E40" w:rsidR="001555BC" w:rsidRDefault="00351C58" w:rsidP="003B545A">
    <w:pPr>
      <w:pStyle w:val="Header1"/>
      <w:spacing w:before="100" w:beforeAutospacing="1" w:after="100" w:afterAutospacing="1"/>
    </w:pPr>
    <w:r>
      <w:rPr>
        <w:noProof/>
      </w:rPr>
      <w:t xml:space="preserve">[DEPARTMENT TEMPLATE]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6DE3"/>
    <w:multiLevelType w:val="hybridMultilevel"/>
    <w:tmpl w:val="DFECE7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84298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58"/>
    <w:rsid w:val="00033960"/>
    <w:rsid w:val="00035E62"/>
    <w:rsid w:val="00051123"/>
    <w:rsid w:val="000562C4"/>
    <w:rsid w:val="000576A5"/>
    <w:rsid w:val="00060F88"/>
    <w:rsid w:val="000942F1"/>
    <w:rsid w:val="000B5415"/>
    <w:rsid w:val="000F5CAB"/>
    <w:rsid w:val="001221DB"/>
    <w:rsid w:val="001555BC"/>
    <w:rsid w:val="001850A0"/>
    <w:rsid w:val="0019559F"/>
    <w:rsid w:val="001B5AB7"/>
    <w:rsid w:val="001B63CE"/>
    <w:rsid w:val="001F373A"/>
    <w:rsid w:val="00242993"/>
    <w:rsid w:val="002F61C6"/>
    <w:rsid w:val="00340E5A"/>
    <w:rsid w:val="00351C58"/>
    <w:rsid w:val="003A040E"/>
    <w:rsid w:val="003B545A"/>
    <w:rsid w:val="003D500A"/>
    <w:rsid w:val="003D5FDF"/>
    <w:rsid w:val="003E66C9"/>
    <w:rsid w:val="00417104"/>
    <w:rsid w:val="004A2D31"/>
    <w:rsid w:val="004B4F85"/>
    <w:rsid w:val="004C6EA6"/>
    <w:rsid w:val="00515202"/>
    <w:rsid w:val="00527C95"/>
    <w:rsid w:val="00556089"/>
    <w:rsid w:val="00573EC3"/>
    <w:rsid w:val="005C66E4"/>
    <w:rsid w:val="00604794"/>
    <w:rsid w:val="00610AF0"/>
    <w:rsid w:val="00694B73"/>
    <w:rsid w:val="00753F39"/>
    <w:rsid w:val="007710D4"/>
    <w:rsid w:val="007D5670"/>
    <w:rsid w:val="007E0896"/>
    <w:rsid w:val="0081058B"/>
    <w:rsid w:val="008154B7"/>
    <w:rsid w:val="008360B9"/>
    <w:rsid w:val="00846C63"/>
    <w:rsid w:val="0089090F"/>
    <w:rsid w:val="008B655A"/>
    <w:rsid w:val="008D03D0"/>
    <w:rsid w:val="008D5F22"/>
    <w:rsid w:val="00917E80"/>
    <w:rsid w:val="0092512F"/>
    <w:rsid w:val="00937208"/>
    <w:rsid w:val="0095209F"/>
    <w:rsid w:val="009553BB"/>
    <w:rsid w:val="00967DFD"/>
    <w:rsid w:val="0097030C"/>
    <w:rsid w:val="009C207C"/>
    <w:rsid w:val="009D03D1"/>
    <w:rsid w:val="009F110D"/>
    <w:rsid w:val="00A536F9"/>
    <w:rsid w:val="00AB2F2E"/>
    <w:rsid w:val="00AC2E7D"/>
    <w:rsid w:val="00AE2C80"/>
    <w:rsid w:val="00AF4933"/>
    <w:rsid w:val="00B20C36"/>
    <w:rsid w:val="00B71235"/>
    <w:rsid w:val="00BE7FE2"/>
    <w:rsid w:val="00BF01D7"/>
    <w:rsid w:val="00BF1C6F"/>
    <w:rsid w:val="00C13A65"/>
    <w:rsid w:val="00C62E3A"/>
    <w:rsid w:val="00C9608D"/>
    <w:rsid w:val="00CA32F0"/>
    <w:rsid w:val="00CC2B9D"/>
    <w:rsid w:val="00CF65DE"/>
    <w:rsid w:val="00D04004"/>
    <w:rsid w:val="00D7576C"/>
    <w:rsid w:val="00D776B9"/>
    <w:rsid w:val="00D972AD"/>
    <w:rsid w:val="00DB4135"/>
    <w:rsid w:val="00DB624A"/>
    <w:rsid w:val="00E904D6"/>
    <w:rsid w:val="00E90D83"/>
    <w:rsid w:val="00E9218A"/>
    <w:rsid w:val="00E92F86"/>
    <w:rsid w:val="00EA21BF"/>
    <w:rsid w:val="00EF17CC"/>
    <w:rsid w:val="00EF58EC"/>
    <w:rsid w:val="00F80F71"/>
    <w:rsid w:val="00F8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0DB5"/>
  <w15:chartTrackingRefBased/>
  <w15:docId w15:val="{9AE99209-CF15-40C9-B77A-D3808EE2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51C58"/>
    <w:pPr>
      <w:tabs>
        <w:tab w:val="center" w:pos="4680"/>
        <w:tab w:val="right" w:pos="9360"/>
      </w:tabs>
      <w:spacing w:line="240" w:lineRule="auto"/>
    </w:pPr>
    <w:rPr>
      <w:rFonts w:cs="Times New Roman"/>
    </w:rPr>
  </w:style>
  <w:style w:type="character" w:customStyle="1" w:styleId="HeaderChar">
    <w:name w:val="Header Char"/>
    <w:basedOn w:val="DefaultParagraphFont"/>
    <w:link w:val="Header1"/>
    <w:uiPriority w:val="99"/>
    <w:locked/>
    <w:rsid w:val="00351C58"/>
    <w:rPr>
      <w:rFonts w:cs="Times New Roman"/>
    </w:rPr>
  </w:style>
  <w:style w:type="paragraph" w:customStyle="1" w:styleId="Footer1">
    <w:name w:val="Footer1"/>
    <w:basedOn w:val="Normal"/>
    <w:next w:val="Footer"/>
    <w:link w:val="FooterChar"/>
    <w:uiPriority w:val="99"/>
    <w:unhideWhenUsed/>
    <w:rsid w:val="00351C58"/>
    <w:pPr>
      <w:tabs>
        <w:tab w:val="center" w:pos="4680"/>
        <w:tab w:val="right" w:pos="9360"/>
      </w:tabs>
      <w:spacing w:line="240" w:lineRule="auto"/>
    </w:pPr>
    <w:rPr>
      <w:rFonts w:cs="Times New Roman"/>
    </w:rPr>
  </w:style>
  <w:style w:type="character" w:customStyle="1" w:styleId="FooterChar">
    <w:name w:val="Footer Char"/>
    <w:basedOn w:val="DefaultParagraphFont"/>
    <w:link w:val="Footer1"/>
    <w:uiPriority w:val="99"/>
    <w:locked/>
    <w:rsid w:val="00351C58"/>
    <w:rPr>
      <w:rFonts w:cs="Times New Roman"/>
    </w:rPr>
  </w:style>
  <w:style w:type="paragraph" w:styleId="Header">
    <w:name w:val="header"/>
    <w:basedOn w:val="Normal"/>
    <w:link w:val="HeaderChar1"/>
    <w:uiPriority w:val="99"/>
    <w:unhideWhenUsed/>
    <w:rsid w:val="00351C58"/>
    <w:pPr>
      <w:tabs>
        <w:tab w:val="center" w:pos="4680"/>
        <w:tab w:val="right" w:pos="9360"/>
      </w:tabs>
      <w:spacing w:line="240" w:lineRule="auto"/>
    </w:pPr>
  </w:style>
  <w:style w:type="character" w:customStyle="1" w:styleId="HeaderChar1">
    <w:name w:val="Header Char1"/>
    <w:basedOn w:val="DefaultParagraphFont"/>
    <w:link w:val="Header"/>
    <w:uiPriority w:val="99"/>
    <w:rsid w:val="00351C58"/>
  </w:style>
  <w:style w:type="paragraph" w:styleId="Footer">
    <w:name w:val="footer"/>
    <w:basedOn w:val="Normal"/>
    <w:link w:val="FooterChar1"/>
    <w:uiPriority w:val="99"/>
    <w:unhideWhenUsed/>
    <w:rsid w:val="00351C58"/>
    <w:pPr>
      <w:tabs>
        <w:tab w:val="center" w:pos="4680"/>
        <w:tab w:val="right" w:pos="9360"/>
      </w:tabs>
      <w:spacing w:line="240" w:lineRule="auto"/>
    </w:pPr>
  </w:style>
  <w:style w:type="character" w:customStyle="1" w:styleId="FooterChar1">
    <w:name w:val="Footer Char1"/>
    <w:basedOn w:val="DefaultParagraphFont"/>
    <w:link w:val="Footer"/>
    <w:uiPriority w:val="99"/>
    <w:rsid w:val="00351C58"/>
  </w:style>
  <w:style w:type="character" w:styleId="Emphasis">
    <w:name w:val="Emphasis"/>
    <w:basedOn w:val="DefaultParagraphFont"/>
    <w:uiPriority w:val="20"/>
    <w:qFormat/>
    <w:rsid w:val="00060F88"/>
    <w:rPr>
      <w:i/>
      <w:iCs/>
    </w:rPr>
  </w:style>
  <w:style w:type="character" w:styleId="Hyperlink">
    <w:name w:val="Hyperlink"/>
    <w:basedOn w:val="DefaultParagraphFont"/>
    <w:uiPriority w:val="99"/>
    <w:unhideWhenUsed/>
    <w:rsid w:val="000576A5"/>
    <w:rPr>
      <w:color w:val="0563C1" w:themeColor="hyperlink"/>
      <w:u w:val="single"/>
    </w:rPr>
  </w:style>
  <w:style w:type="paragraph" w:customStyle="1" w:styleId="Default">
    <w:name w:val="Default"/>
    <w:rsid w:val="000576A5"/>
    <w:pPr>
      <w:autoSpaceDE w:val="0"/>
      <w:autoSpaceDN w:val="0"/>
      <w:adjustRightInd w:val="0"/>
      <w:spacing w:line="240" w:lineRule="auto"/>
    </w:pPr>
    <w:rPr>
      <w:rFonts w:ascii="Calibri" w:hAnsi="Calibri" w:cs="Calibri"/>
      <w:color w:val="000000"/>
      <w:sz w:val="24"/>
      <w:szCs w:val="24"/>
    </w:rPr>
  </w:style>
  <w:style w:type="paragraph" w:styleId="NormalWeb">
    <w:name w:val="Normal (Web)"/>
    <w:basedOn w:val="Normal"/>
    <w:uiPriority w:val="99"/>
    <w:semiHidden/>
    <w:unhideWhenUsed/>
    <w:rsid w:val="001850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1966">
      <w:bodyDiv w:val="1"/>
      <w:marLeft w:val="0"/>
      <w:marRight w:val="0"/>
      <w:marTop w:val="0"/>
      <w:marBottom w:val="0"/>
      <w:divBdr>
        <w:top w:val="none" w:sz="0" w:space="0" w:color="auto"/>
        <w:left w:val="none" w:sz="0" w:space="0" w:color="auto"/>
        <w:bottom w:val="none" w:sz="0" w:space="0" w:color="auto"/>
        <w:right w:val="none" w:sz="0" w:space="0" w:color="auto"/>
      </w:divBdr>
    </w:div>
    <w:div w:id="889346295">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compliance/outside-professional-work-for-compensation-form-1460/" TargetMode="External"/><Relationship Id="rId13" Type="http://schemas.openxmlformats.org/officeDocument/2006/relationships/hyperlink" Target="http://www.washington.edu/teaching/programs/faculty-fellows-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uw.edu/ps/how-pay/moving-expenses" TargetMode="External"/><Relationship Id="rId12" Type="http://schemas.openxmlformats.org/officeDocument/2006/relationships/hyperlink" Target="https://teaching.washington.edu/learn/new-faculty-teachingu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teaching/teaching-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ngr.washington.edu/mycoe/oaet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ashington.edu/admin/hr/benefits/index.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10791</Characters>
  <Application>Microsoft Office Word</Application>
  <DocSecurity>0</DocSecurity>
  <Lines>89</Lines>
  <Paragraphs>25</Paragraphs>
  <ScaleCrop>false</ScaleCrop>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2</cp:revision>
  <dcterms:created xsi:type="dcterms:W3CDTF">2026-05-22T18:43:00Z</dcterms:created>
  <dcterms:modified xsi:type="dcterms:W3CDTF">2026-05-22T18:43:00Z</dcterms:modified>
</cp:coreProperties>
</file>